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Default="00EB4C31">
            <w:pPr>
              <w:jc w:val="center"/>
            </w:pPr>
          </w:p>
          <w:p w:rsidR="00EB4C31" w:rsidRPr="000D5253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shadow/>
                <w:color w:val="000080"/>
                <w:sz w:val="56"/>
                <w:szCs w:val="60"/>
              </w:rPr>
            </w:pPr>
            <w:r w:rsidRPr="000D5253">
              <w:rPr>
                <w:bCs/>
                <w:i/>
                <w:shadow/>
                <w:color w:val="000080"/>
                <w:sz w:val="56"/>
                <w:szCs w:val="60"/>
              </w:rPr>
              <w:t xml:space="preserve"> Federazione Sport Sordi Italia</w: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4E69BF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 w:rsidRPr="004E69BF"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jc w:val="center"/>
        <w:tblInd w:w="2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69"/>
      </w:tblGrid>
      <w:tr w:rsidR="00361DA8">
        <w:trPr>
          <w:jc w:val="center"/>
        </w:trPr>
        <w:tc>
          <w:tcPr>
            <w:tcW w:w="8169" w:type="dxa"/>
            <w:vAlign w:val="center"/>
          </w:tcPr>
          <w:p w:rsidR="00361DA8" w:rsidRDefault="00A673BE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r w:rsidR="00373765">
              <w:rPr>
                <w:b/>
                <w:bCs/>
                <w:i/>
                <w:sz w:val="36"/>
                <w:szCs w:val="36"/>
              </w:rPr>
              <w:t>Femminile</w:t>
            </w:r>
          </w:p>
          <w:p w:rsidR="00361DA8" w:rsidRDefault="00BA5B6E" w:rsidP="006730E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>Stagione Sportiva 201</w:t>
            </w:r>
            <w:r w:rsidR="006730EC">
              <w:rPr>
                <w:b/>
                <w:bCs/>
                <w:i/>
                <w:sz w:val="36"/>
                <w:szCs w:val="36"/>
              </w:rPr>
              <w:t>5</w:t>
            </w:r>
            <w:r w:rsidR="00361DA8">
              <w:rPr>
                <w:b/>
                <w:bCs/>
                <w:i/>
                <w:sz w:val="36"/>
                <w:szCs w:val="36"/>
              </w:rPr>
              <w:t xml:space="preserve"> - 201</w:t>
            </w:r>
            <w:r w:rsidR="006730EC">
              <w:rPr>
                <w:b/>
                <w:bCs/>
                <w:i/>
                <w:sz w:val="36"/>
                <w:szCs w:val="36"/>
              </w:rPr>
              <w:t>6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4"/>
      </w:tblGrid>
      <w:tr w:rsidR="00361DA8">
        <w:tc>
          <w:tcPr>
            <w:tcW w:w="10344" w:type="dxa"/>
            <w:vAlign w:val="center"/>
          </w:tcPr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2D4D1D" w:rsidRDefault="00361DA8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 w:rsidRPr="00C136C0">
              <w:rPr>
                <w:b/>
              </w:rPr>
              <w:t xml:space="preserve">: </w:t>
            </w:r>
            <w:r w:rsidRPr="00C136C0">
              <w:rPr>
                <w:b/>
                <w:bCs/>
                <w:u w:val="single"/>
              </w:rPr>
              <w:t xml:space="preserve">  ________________________________</w:t>
            </w:r>
            <w:r>
              <w:rPr>
                <w:bCs/>
              </w:rPr>
              <w:t xml:space="preserve"> /</w:t>
            </w:r>
            <w:r>
              <w:rPr>
                <w:b/>
                <w:bCs/>
                <w:u w:val="single"/>
              </w:rPr>
              <w:t>__________________________________________</w:t>
            </w:r>
          </w:p>
          <w:p w:rsidR="00361DA8" w:rsidRPr="00C136C0" w:rsidRDefault="00361DA8">
            <w:pPr>
              <w:jc w:val="center"/>
              <w:rPr>
                <w:b/>
              </w:rPr>
            </w:pPr>
          </w:p>
          <w:p w:rsidR="00361DA8" w:rsidRPr="00C136C0" w:rsidRDefault="00361DA8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da disputare 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 xml:space="preserve"> __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 xml:space="preserve"> </w:t>
            </w:r>
            <w:r w:rsidRPr="00C136C0">
              <w:rPr>
                <w:b/>
                <w:i/>
                <w:iCs/>
              </w:rPr>
              <w:t>/</w:t>
            </w:r>
            <w:r w:rsidRPr="00C136C0">
              <w:rPr>
                <w:b/>
                <w:bCs/>
                <w:u w:val="single"/>
              </w:rPr>
              <w:t>______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</w:rPr>
              <w:t>ore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i/>
                <w:iCs/>
              </w:rPr>
              <w:t xml:space="preserve"> 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Pr="00C136C0">
              <w:rPr>
                <w:b/>
                <w:bCs/>
                <w:u w:val="single"/>
              </w:rPr>
              <w:t xml:space="preserve">  __ </w:t>
            </w:r>
            <w:r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____________________________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 </w:t>
            </w:r>
            <w:r w:rsidRPr="00C136C0">
              <w:rPr>
                <w:b/>
                <w:bCs/>
                <w:u w:val="single"/>
              </w:rPr>
              <w:t>_____</w:t>
            </w:r>
            <w:r>
              <w:rPr>
                <w:b/>
                <w:bCs/>
                <w:u w:val="single"/>
              </w:rPr>
              <w:t xml:space="preserve">    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</w:rPr>
              <w:t xml:space="preserve"> </w:t>
            </w:r>
            <w:r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50"/>
        <w:gridCol w:w="4320"/>
        <w:gridCol w:w="3074"/>
      </w:tblGrid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320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7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  <w:tr w:rsidR="00361DA8">
        <w:trPr>
          <w:trHeight w:val="555"/>
        </w:trPr>
        <w:tc>
          <w:tcPr>
            <w:tcW w:w="2950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320" w:type="dxa"/>
            <w:vAlign w:val="center"/>
          </w:tcPr>
          <w:p w:rsidR="00361DA8" w:rsidRDefault="00361DA8"/>
        </w:tc>
        <w:tc>
          <w:tcPr>
            <w:tcW w:w="3074" w:type="dxa"/>
            <w:vAlign w:val="center"/>
          </w:tcPr>
          <w:p w:rsidR="00361DA8" w:rsidRDefault="00361DA8"/>
        </w:tc>
      </w:tr>
    </w:tbl>
    <w:p w:rsidR="00361DA8" w:rsidRDefault="00361DA8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Default="00361DA8"/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Default="00361DA8">
      <w:pPr>
        <w:rPr>
          <w:rFonts w:ascii="Verdana" w:hAnsi="Verdana"/>
          <w:sz w:val="18"/>
          <w:szCs w:val="18"/>
        </w:rPr>
      </w:pPr>
    </w:p>
    <w:p w:rsidR="00361DA8" w:rsidRPr="00420D1B" w:rsidRDefault="00361DA8" w:rsidP="002926D8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(*) </w:t>
      </w:r>
      <w:r>
        <w:rPr>
          <w:rFonts w:ascii="Verdana" w:hAnsi="Verdana"/>
          <w:b/>
          <w:sz w:val="18"/>
          <w:szCs w:val="18"/>
        </w:rPr>
        <w:tab/>
      </w:r>
      <w:r w:rsidRPr="009A1B5C">
        <w:rPr>
          <w:rFonts w:ascii="Verdana" w:hAnsi="Verdana"/>
          <w:b/>
          <w:sz w:val="18"/>
          <w:szCs w:val="18"/>
        </w:rPr>
        <w:t>E’ obbligatorio portare il documento di riconoscimento (Carta</w:t>
      </w:r>
      <w:r>
        <w:rPr>
          <w:rFonts w:ascii="Verdana" w:hAnsi="Verdana"/>
          <w:b/>
          <w:sz w:val="18"/>
          <w:szCs w:val="18"/>
        </w:rPr>
        <w:t xml:space="preserve"> d</w:t>
      </w:r>
      <w:r w:rsidRPr="009A1B5C">
        <w:rPr>
          <w:rFonts w:ascii="Verdana" w:hAnsi="Verdana"/>
          <w:b/>
          <w:sz w:val="18"/>
          <w:szCs w:val="18"/>
        </w:rPr>
        <w:t>’Identità/Passaporto</w:t>
      </w:r>
      <w:r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361DA8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595A52"/>
    <w:rsid w:val="001C6DBC"/>
    <w:rsid w:val="00231D8C"/>
    <w:rsid w:val="002926D8"/>
    <w:rsid w:val="00361DA8"/>
    <w:rsid w:val="00373765"/>
    <w:rsid w:val="003B38A7"/>
    <w:rsid w:val="004E69BF"/>
    <w:rsid w:val="0051243C"/>
    <w:rsid w:val="00595A52"/>
    <w:rsid w:val="005C0994"/>
    <w:rsid w:val="006307D4"/>
    <w:rsid w:val="006730EC"/>
    <w:rsid w:val="006C1DE3"/>
    <w:rsid w:val="0076677D"/>
    <w:rsid w:val="00817008"/>
    <w:rsid w:val="00A673BE"/>
    <w:rsid w:val="00BA5B6E"/>
    <w:rsid w:val="00D979BA"/>
    <w:rsid w:val="00EB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</cp:revision>
  <cp:lastPrinted>2011-07-06T08:33:00Z</cp:lastPrinted>
  <dcterms:created xsi:type="dcterms:W3CDTF">2015-12-22T12:14:00Z</dcterms:created>
  <dcterms:modified xsi:type="dcterms:W3CDTF">2015-12-22T12:14:00Z</dcterms:modified>
</cp:coreProperties>
</file>