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65201" w14:textId="77777777" w:rsidR="00FD4587" w:rsidRPr="00906385" w:rsidRDefault="00FD4587" w:rsidP="00C11C1D">
      <w:pPr>
        <w:spacing w:after="80" w:line="276" w:lineRule="auto"/>
        <w:contextualSpacing/>
        <w:jc w:val="center"/>
        <w:rPr>
          <w:rFonts w:ascii="Garamond" w:hAnsi="Garamond" w:cstheme="minorHAnsi"/>
          <w:b/>
          <w:sz w:val="24"/>
          <w:szCs w:val="24"/>
        </w:rPr>
      </w:pPr>
      <w:r w:rsidRPr="00906385">
        <w:rPr>
          <w:rFonts w:ascii="Garamond" w:hAnsi="Garamond" w:cstheme="minorHAnsi"/>
          <w:b/>
          <w:sz w:val="24"/>
          <w:szCs w:val="24"/>
        </w:rPr>
        <w:t>STATUTO DELLA</w:t>
      </w:r>
    </w:p>
    <w:p w14:paraId="6D94B811" w14:textId="77777777" w:rsidR="00EC2BA1" w:rsidRPr="00906385" w:rsidRDefault="00FD4587" w:rsidP="00C11C1D">
      <w:pPr>
        <w:spacing w:after="80" w:line="276" w:lineRule="auto"/>
        <w:contextualSpacing/>
        <w:jc w:val="center"/>
        <w:rPr>
          <w:rFonts w:ascii="Garamond" w:hAnsi="Garamond" w:cstheme="minorHAnsi"/>
          <w:b/>
          <w:sz w:val="24"/>
          <w:szCs w:val="24"/>
        </w:rPr>
      </w:pPr>
      <w:r w:rsidRPr="00906385">
        <w:rPr>
          <w:rFonts w:ascii="Garamond" w:hAnsi="Garamond" w:cstheme="minorHAnsi"/>
          <w:b/>
          <w:sz w:val="24"/>
          <w:szCs w:val="24"/>
        </w:rPr>
        <w:t>“ASSOCI</w:t>
      </w:r>
      <w:r w:rsidR="00EC2BA1" w:rsidRPr="00906385">
        <w:rPr>
          <w:rFonts w:ascii="Garamond" w:hAnsi="Garamond" w:cstheme="minorHAnsi"/>
          <w:b/>
          <w:sz w:val="24"/>
          <w:szCs w:val="24"/>
        </w:rPr>
        <w:t>AZIONE SPORTIVA DILETTANTISTICA</w:t>
      </w:r>
    </w:p>
    <w:p w14:paraId="7D665DDB" w14:textId="4490CA7D" w:rsidR="00FD4587" w:rsidRPr="00906385" w:rsidRDefault="00EC2BA1" w:rsidP="00C11C1D">
      <w:pPr>
        <w:spacing w:after="80" w:line="276" w:lineRule="auto"/>
        <w:contextualSpacing/>
        <w:jc w:val="center"/>
        <w:rPr>
          <w:rFonts w:ascii="Garamond" w:hAnsi="Garamond" w:cstheme="minorHAnsi"/>
          <w:b/>
          <w:sz w:val="24"/>
          <w:szCs w:val="24"/>
        </w:rPr>
      </w:pPr>
      <w:r w:rsidRPr="00906385">
        <w:rPr>
          <w:rFonts w:ascii="Garamond" w:hAnsi="Garamond" w:cstheme="minorHAnsi"/>
          <w:b/>
          <w:sz w:val="24"/>
          <w:szCs w:val="24"/>
        </w:rPr>
        <w:t>……………………………………….</w:t>
      </w:r>
      <w:r w:rsidR="00FD4587" w:rsidRPr="00906385">
        <w:rPr>
          <w:rFonts w:ascii="Garamond" w:hAnsi="Garamond" w:cstheme="minorHAnsi"/>
          <w:b/>
          <w:sz w:val="24"/>
          <w:szCs w:val="24"/>
        </w:rPr>
        <w:t>”</w:t>
      </w:r>
      <w:r w:rsidR="00576469" w:rsidRPr="00906385">
        <w:rPr>
          <w:rFonts w:ascii="Garamond" w:hAnsi="Garamond" w:cstheme="minorHAnsi"/>
          <w:b/>
          <w:sz w:val="24"/>
          <w:szCs w:val="24"/>
        </w:rPr>
        <w:t xml:space="preserve"> </w:t>
      </w:r>
    </w:p>
    <w:p w14:paraId="35554334" w14:textId="69C61D42" w:rsidR="00C11C1D" w:rsidRPr="00906385" w:rsidRDefault="00C11C1D" w:rsidP="00C11C1D">
      <w:pPr>
        <w:spacing w:after="80" w:line="276" w:lineRule="auto"/>
        <w:contextualSpacing/>
        <w:jc w:val="center"/>
        <w:rPr>
          <w:rFonts w:ascii="Garamond" w:hAnsi="Garamond" w:cstheme="minorHAnsi"/>
          <w:b/>
          <w:sz w:val="24"/>
          <w:szCs w:val="24"/>
        </w:rPr>
      </w:pPr>
      <w:r w:rsidRPr="00906385">
        <w:rPr>
          <w:rFonts w:ascii="Garamond" w:hAnsi="Garamond" w:cstheme="minorHAnsi"/>
          <w:b/>
          <w:sz w:val="24"/>
          <w:szCs w:val="24"/>
        </w:rPr>
        <w:sym w:font="Symbol" w:char="F02A"/>
      </w:r>
      <w:r w:rsidRPr="00906385">
        <w:rPr>
          <w:rFonts w:ascii="Garamond" w:hAnsi="Garamond" w:cstheme="minorHAnsi"/>
          <w:b/>
          <w:sz w:val="24"/>
          <w:szCs w:val="24"/>
        </w:rPr>
        <w:sym w:font="Symbol" w:char="F02A"/>
      </w:r>
      <w:r w:rsidRPr="00906385">
        <w:rPr>
          <w:rFonts w:ascii="Garamond" w:hAnsi="Garamond" w:cstheme="minorHAnsi"/>
          <w:b/>
          <w:sz w:val="24"/>
          <w:szCs w:val="24"/>
        </w:rPr>
        <w:sym w:font="Symbol" w:char="F02A"/>
      </w:r>
      <w:r w:rsidRPr="00906385">
        <w:rPr>
          <w:rFonts w:ascii="Garamond" w:hAnsi="Garamond" w:cstheme="minorHAnsi"/>
          <w:b/>
          <w:sz w:val="24"/>
          <w:szCs w:val="24"/>
        </w:rPr>
        <w:sym w:font="Symbol" w:char="F02A"/>
      </w:r>
      <w:r w:rsidRPr="00906385">
        <w:rPr>
          <w:rFonts w:ascii="Garamond" w:hAnsi="Garamond" w:cstheme="minorHAnsi"/>
          <w:b/>
          <w:sz w:val="24"/>
          <w:szCs w:val="24"/>
        </w:rPr>
        <w:sym w:font="Symbol" w:char="F02A"/>
      </w:r>
    </w:p>
    <w:p w14:paraId="5A76AF70" w14:textId="77777777" w:rsidR="00862C62" w:rsidRPr="00906385" w:rsidRDefault="00862C62" w:rsidP="00C11C1D">
      <w:pPr>
        <w:spacing w:after="80" w:line="276" w:lineRule="auto"/>
        <w:contextualSpacing/>
        <w:jc w:val="center"/>
        <w:rPr>
          <w:rFonts w:ascii="Garamond" w:hAnsi="Garamond" w:cstheme="minorHAnsi"/>
          <w:b/>
          <w:sz w:val="24"/>
          <w:szCs w:val="24"/>
          <w:lang w:bidi="it-IT"/>
        </w:rPr>
      </w:pPr>
      <w:bookmarkStart w:id="0" w:name="_Hlk109662511"/>
      <w:r w:rsidRPr="00906385">
        <w:rPr>
          <w:rFonts w:ascii="Garamond" w:hAnsi="Garamond" w:cstheme="minorHAnsi"/>
          <w:b/>
          <w:sz w:val="24"/>
          <w:szCs w:val="24"/>
          <w:lang w:bidi="it-IT"/>
        </w:rPr>
        <w:t>TITOLO I</w:t>
      </w:r>
    </w:p>
    <w:p w14:paraId="16353827" w14:textId="77777777" w:rsidR="00862C62" w:rsidRPr="00906385" w:rsidRDefault="00862C62" w:rsidP="00C11C1D">
      <w:pPr>
        <w:spacing w:after="80" w:line="276" w:lineRule="auto"/>
        <w:contextualSpacing/>
        <w:jc w:val="center"/>
        <w:rPr>
          <w:rFonts w:ascii="Garamond" w:hAnsi="Garamond" w:cstheme="minorHAnsi"/>
          <w:b/>
          <w:sz w:val="24"/>
          <w:szCs w:val="24"/>
          <w:lang w:bidi="it-IT"/>
        </w:rPr>
      </w:pPr>
      <w:r w:rsidRPr="00906385">
        <w:rPr>
          <w:rFonts w:ascii="Garamond" w:hAnsi="Garamond" w:cstheme="minorHAnsi"/>
          <w:b/>
          <w:sz w:val="24"/>
          <w:szCs w:val="24"/>
          <w:lang w:bidi="it-IT"/>
        </w:rPr>
        <w:t>DENOMINAZIONE, SEDE, OGGETTO E DURATA</w:t>
      </w:r>
    </w:p>
    <w:bookmarkEnd w:id="0"/>
    <w:p w14:paraId="5B2B9A29" w14:textId="77777777" w:rsidR="00FD4587" w:rsidRPr="00906385" w:rsidRDefault="00FD4587" w:rsidP="00C11C1D">
      <w:pPr>
        <w:spacing w:after="80" w:line="276" w:lineRule="auto"/>
        <w:contextualSpacing/>
        <w:jc w:val="both"/>
        <w:rPr>
          <w:rFonts w:ascii="Garamond" w:hAnsi="Garamond" w:cstheme="minorHAnsi"/>
          <w:sz w:val="24"/>
          <w:szCs w:val="24"/>
        </w:rPr>
      </w:pPr>
    </w:p>
    <w:p w14:paraId="32C5FD9F" w14:textId="77777777" w:rsidR="00A730DC" w:rsidRPr="00906385" w:rsidRDefault="00A730DC"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1 - Denominazione e sede</w:t>
      </w:r>
    </w:p>
    <w:p w14:paraId="49F178D2" w14:textId="45A1E6F1" w:rsidR="009E47DC" w:rsidRPr="00075A47" w:rsidRDefault="007523DD" w:rsidP="00075A47">
      <w:pPr>
        <w:pStyle w:val="Paragrafoelenco"/>
        <w:numPr>
          <w:ilvl w:val="0"/>
          <w:numId w:val="2"/>
        </w:numPr>
        <w:spacing w:after="80" w:line="276" w:lineRule="auto"/>
        <w:jc w:val="both"/>
        <w:rPr>
          <w:rFonts w:ascii="Garamond" w:hAnsi="Garamond" w:cstheme="minorHAnsi"/>
          <w:sz w:val="24"/>
          <w:szCs w:val="24"/>
        </w:rPr>
      </w:pPr>
      <w:r w:rsidRPr="00075A47">
        <w:rPr>
          <w:rFonts w:ascii="Garamond" w:hAnsi="Garamond" w:cstheme="minorHAnsi"/>
          <w:sz w:val="24"/>
          <w:szCs w:val="24"/>
        </w:rPr>
        <w:t>È</w:t>
      </w:r>
      <w:r w:rsidR="00A730DC" w:rsidRPr="00075A47">
        <w:rPr>
          <w:rFonts w:ascii="Garamond" w:hAnsi="Garamond" w:cstheme="minorHAnsi"/>
          <w:sz w:val="24"/>
          <w:szCs w:val="24"/>
        </w:rPr>
        <w:t xml:space="preserve"> costituita, ai sensi </w:t>
      </w:r>
      <w:r w:rsidR="00576469" w:rsidRPr="00075A47">
        <w:rPr>
          <w:rFonts w:ascii="Garamond" w:hAnsi="Garamond" w:cstheme="minorHAnsi"/>
          <w:sz w:val="24"/>
          <w:szCs w:val="24"/>
        </w:rPr>
        <w:t>e per gli effetti d</w:t>
      </w:r>
      <w:r w:rsidR="00411758" w:rsidRPr="00075A47">
        <w:rPr>
          <w:rFonts w:ascii="Garamond" w:hAnsi="Garamond" w:cstheme="minorHAnsi"/>
          <w:sz w:val="24"/>
          <w:szCs w:val="24"/>
        </w:rPr>
        <w:t>i quanto contenuto nel primo libro del codice civile e nel</w:t>
      </w:r>
      <w:r w:rsidR="00075A47">
        <w:rPr>
          <w:rFonts w:ascii="Garamond" w:hAnsi="Garamond" w:cstheme="minorHAnsi"/>
          <w:sz w:val="24"/>
          <w:szCs w:val="24"/>
        </w:rPr>
        <w:t xml:space="preserve"> </w:t>
      </w:r>
      <w:proofErr w:type="spellStart"/>
      <w:proofErr w:type="gramStart"/>
      <w:r w:rsidR="00075A47">
        <w:rPr>
          <w:rFonts w:ascii="Garamond" w:hAnsi="Garamond" w:cstheme="minorHAnsi"/>
          <w:sz w:val="24"/>
          <w:szCs w:val="24"/>
        </w:rPr>
        <w:t>D.</w:t>
      </w:r>
      <w:r w:rsidR="00576469" w:rsidRPr="00075A47">
        <w:rPr>
          <w:rFonts w:ascii="Garamond" w:hAnsi="Garamond" w:cstheme="minorHAnsi"/>
          <w:sz w:val="24"/>
          <w:szCs w:val="24"/>
        </w:rPr>
        <w:t>Lgs</w:t>
      </w:r>
      <w:proofErr w:type="gramEnd"/>
      <w:r w:rsidR="00576469" w:rsidRPr="00075A47">
        <w:rPr>
          <w:rFonts w:ascii="Garamond" w:hAnsi="Garamond" w:cstheme="minorHAnsi"/>
          <w:sz w:val="24"/>
          <w:szCs w:val="24"/>
        </w:rPr>
        <w:t>.</w:t>
      </w:r>
      <w:proofErr w:type="spellEnd"/>
      <w:r w:rsidR="00576469" w:rsidRPr="00075A47">
        <w:rPr>
          <w:rFonts w:ascii="Garamond" w:hAnsi="Garamond" w:cstheme="minorHAnsi"/>
          <w:sz w:val="24"/>
          <w:szCs w:val="24"/>
        </w:rPr>
        <w:t xml:space="preserve"> 36/2021</w:t>
      </w:r>
      <w:r w:rsidR="00A730DC" w:rsidRPr="00075A47">
        <w:rPr>
          <w:rFonts w:ascii="Garamond" w:hAnsi="Garamond" w:cstheme="minorHAnsi"/>
          <w:sz w:val="24"/>
          <w:szCs w:val="24"/>
        </w:rPr>
        <w:t xml:space="preserve">, una associazione sportiva dilettantistica </w:t>
      </w:r>
      <w:r w:rsidR="00A730DC" w:rsidRPr="00075A47">
        <w:rPr>
          <w:rFonts w:ascii="Garamond" w:hAnsi="Garamond" w:cstheme="minorHAnsi"/>
          <w:sz w:val="24"/>
          <w:szCs w:val="24"/>
          <w:highlight w:val="yellow"/>
        </w:rPr>
        <w:t xml:space="preserve">denominata </w:t>
      </w:r>
      <w:r w:rsidR="00A62476" w:rsidRPr="00075A47">
        <w:rPr>
          <w:rFonts w:ascii="Garamond" w:hAnsi="Garamond" w:cstheme="minorHAnsi"/>
          <w:sz w:val="24"/>
          <w:szCs w:val="24"/>
          <w:highlight w:val="yellow"/>
        </w:rPr>
        <w:t xml:space="preserve">“Associazione Sportiva Dilettantistica </w:t>
      </w:r>
      <w:r w:rsidR="00EC2BA1" w:rsidRPr="00075A47">
        <w:rPr>
          <w:rFonts w:ascii="Garamond" w:hAnsi="Garamond" w:cstheme="minorHAnsi"/>
          <w:sz w:val="24"/>
          <w:szCs w:val="24"/>
          <w:highlight w:val="yellow"/>
        </w:rPr>
        <w:t>…………………………………</w:t>
      </w:r>
      <w:proofErr w:type="gramStart"/>
      <w:r w:rsidR="00EC2BA1" w:rsidRPr="00075A47">
        <w:rPr>
          <w:rFonts w:ascii="Garamond" w:hAnsi="Garamond" w:cstheme="minorHAnsi"/>
          <w:sz w:val="24"/>
          <w:szCs w:val="24"/>
          <w:highlight w:val="yellow"/>
        </w:rPr>
        <w:t>…….</w:t>
      </w:r>
      <w:proofErr w:type="gramEnd"/>
      <w:r w:rsidR="00A62476" w:rsidRPr="00075A47">
        <w:rPr>
          <w:rFonts w:ascii="Garamond" w:hAnsi="Garamond" w:cstheme="minorHAnsi"/>
          <w:sz w:val="24"/>
          <w:szCs w:val="24"/>
          <w:highlight w:val="yellow"/>
        </w:rPr>
        <w:t xml:space="preserve">", in breve “A.S.D. </w:t>
      </w:r>
      <w:r w:rsidR="00EC2BA1" w:rsidRPr="00075A47">
        <w:rPr>
          <w:rFonts w:ascii="Garamond" w:hAnsi="Garamond" w:cstheme="minorHAnsi"/>
          <w:sz w:val="24"/>
          <w:szCs w:val="24"/>
          <w:highlight w:val="yellow"/>
        </w:rPr>
        <w:t>……………………………………….</w:t>
      </w:r>
      <w:r w:rsidR="00A62476" w:rsidRPr="00075A47">
        <w:rPr>
          <w:rFonts w:ascii="Garamond" w:hAnsi="Garamond" w:cstheme="minorHAnsi"/>
          <w:sz w:val="24"/>
          <w:szCs w:val="24"/>
          <w:highlight w:val="yellow"/>
        </w:rPr>
        <w:t>”</w:t>
      </w:r>
      <w:r w:rsidR="00151827" w:rsidRPr="00075A47">
        <w:rPr>
          <w:rFonts w:ascii="Garamond" w:hAnsi="Garamond" w:cstheme="minorHAnsi"/>
          <w:sz w:val="24"/>
          <w:szCs w:val="24"/>
        </w:rPr>
        <w:t xml:space="preserve"> (d’ora in poi “Associazione”)</w:t>
      </w:r>
      <w:r w:rsidR="00A730DC" w:rsidRPr="00075A47">
        <w:rPr>
          <w:rFonts w:ascii="Garamond" w:hAnsi="Garamond" w:cstheme="minorHAnsi"/>
          <w:sz w:val="24"/>
          <w:szCs w:val="24"/>
        </w:rPr>
        <w:t>,</w:t>
      </w:r>
      <w:r w:rsidR="00576469" w:rsidRPr="00075A47">
        <w:rPr>
          <w:rFonts w:ascii="Garamond" w:hAnsi="Garamond" w:cstheme="minorHAnsi"/>
          <w:sz w:val="24"/>
          <w:szCs w:val="24"/>
        </w:rPr>
        <w:t xml:space="preserve"> </w:t>
      </w:r>
      <w:r w:rsidR="00411758" w:rsidRPr="00075A47">
        <w:rPr>
          <w:rFonts w:ascii="Garamond" w:hAnsi="Garamond" w:cstheme="minorHAnsi"/>
          <w:sz w:val="24"/>
          <w:szCs w:val="24"/>
        </w:rPr>
        <w:t xml:space="preserve">attualmente senza personalità giuridica che si riserva </w:t>
      </w:r>
      <w:r w:rsidR="009E47DC" w:rsidRPr="00075A47">
        <w:rPr>
          <w:rFonts w:ascii="Garamond" w:hAnsi="Garamond" w:cstheme="minorHAnsi"/>
          <w:sz w:val="24"/>
          <w:szCs w:val="24"/>
        </w:rPr>
        <w:t xml:space="preserve">la possibilità </w:t>
      </w:r>
      <w:r w:rsidR="00411758" w:rsidRPr="00075A47">
        <w:rPr>
          <w:rFonts w:ascii="Garamond" w:hAnsi="Garamond" w:cstheme="minorHAnsi"/>
          <w:sz w:val="24"/>
          <w:szCs w:val="24"/>
        </w:rPr>
        <w:t xml:space="preserve">di chiederla con delibera di assemblea ordinaria </w:t>
      </w:r>
      <w:r w:rsidR="00576469" w:rsidRPr="00075A47">
        <w:rPr>
          <w:rFonts w:ascii="Garamond" w:hAnsi="Garamond" w:cstheme="minorHAnsi"/>
          <w:sz w:val="24"/>
          <w:szCs w:val="24"/>
        </w:rPr>
        <w:t>ai sensi dell’</w:t>
      </w:r>
      <w:r w:rsidR="00F83A5C" w:rsidRPr="00075A47">
        <w:rPr>
          <w:rFonts w:ascii="Garamond" w:hAnsi="Garamond" w:cstheme="minorHAnsi"/>
          <w:sz w:val="24"/>
          <w:szCs w:val="24"/>
        </w:rPr>
        <w:t xml:space="preserve">art. 14 </w:t>
      </w:r>
      <w:proofErr w:type="spellStart"/>
      <w:proofErr w:type="gramStart"/>
      <w:r w:rsidR="00F83A5C" w:rsidRPr="00075A47">
        <w:rPr>
          <w:rFonts w:ascii="Garamond" w:hAnsi="Garamond" w:cstheme="minorHAnsi"/>
          <w:sz w:val="24"/>
          <w:szCs w:val="24"/>
        </w:rPr>
        <w:t>D.Lgs</w:t>
      </w:r>
      <w:proofErr w:type="gramEnd"/>
      <w:r w:rsidR="00F83A5C" w:rsidRPr="00075A47">
        <w:rPr>
          <w:rFonts w:ascii="Garamond" w:hAnsi="Garamond" w:cstheme="minorHAnsi"/>
          <w:sz w:val="24"/>
          <w:szCs w:val="24"/>
        </w:rPr>
        <w:t>.</w:t>
      </w:r>
      <w:proofErr w:type="spellEnd"/>
      <w:r w:rsidR="00F83A5C" w:rsidRPr="00075A47">
        <w:rPr>
          <w:rFonts w:ascii="Garamond" w:hAnsi="Garamond" w:cstheme="minorHAnsi"/>
          <w:sz w:val="24"/>
          <w:szCs w:val="24"/>
        </w:rPr>
        <w:t xml:space="preserve"> 39/2021</w:t>
      </w:r>
      <w:r w:rsidR="009E47DC" w:rsidRPr="00075A47">
        <w:rPr>
          <w:rFonts w:ascii="Garamond" w:hAnsi="Garamond" w:cstheme="minorHAnsi"/>
          <w:sz w:val="24"/>
          <w:szCs w:val="24"/>
        </w:rPr>
        <w:t>.</w:t>
      </w:r>
    </w:p>
    <w:p w14:paraId="709F97B9" w14:textId="23A38634" w:rsidR="00A730DC" w:rsidRPr="00075A47" w:rsidRDefault="009E47DC" w:rsidP="00C11C1D">
      <w:pPr>
        <w:pStyle w:val="Paragrafoelenco"/>
        <w:numPr>
          <w:ilvl w:val="0"/>
          <w:numId w:val="2"/>
        </w:numPr>
        <w:spacing w:after="80" w:line="276" w:lineRule="auto"/>
        <w:jc w:val="both"/>
        <w:rPr>
          <w:rFonts w:ascii="Garamond" w:hAnsi="Garamond" w:cstheme="minorHAnsi"/>
          <w:sz w:val="24"/>
          <w:szCs w:val="24"/>
          <w:highlight w:val="yellow"/>
        </w:rPr>
      </w:pPr>
      <w:r w:rsidRPr="00075A47">
        <w:rPr>
          <w:rFonts w:ascii="Garamond" w:hAnsi="Garamond" w:cstheme="minorHAnsi"/>
          <w:sz w:val="24"/>
          <w:szCs w:val="24"/>
          <w:highlight w:val="yellow"/>
        </w:rPr>
        <w:t xml:space="preserve">L’Associazione ha sede nel comune di </w:t>
      </w:r>
      <w:r w:rsidR="00EC2BA1" w:rsidRPr="00075A47">
        <w:rPr>
          <w:rFonts w:ascii="Garamond" w:hAnsi="Garamond" w:cstheme="minorHAnsi"/>
          <w:sz w:val="24"/>
          <w:szCs w:val="24"/>
          <w:highlight w:val="yellow"/>
        </w:rPr>
        <w:t>……………………………………</w:t>
      </w:r>
      <w:r w:rsidR="00A730DC" w:rsidRPr="00075A47">
        <w:rPr>
          <w:rFonts w:ascii="Garamond" w:hAnsi="Garamond" w:cstheme="minorHAnsi"/>
          <w:sz w:val="24"/>
          <w:szCs w:val="24"/>
          <w:highlight w:val="yellow"/>
        </w:rPr>
        <w:t xml:space="preserve">, via </w:t>
      </w:r>
      <w:r w:rsidR="00EC2BA1" w:rsidRPr="00075A47">
        <w:rPr>
          <w:rFonts w:ascii="Garamond" w:hAnsi="Garamond" w:cstheme="minorHAnsi"/>
          <w:sz w:val="24"/>
          <w:szCs w:val="24"/>
          <w:highlight w:val="yellow"/>
        </w:rPr>
        <w:t>……………………………………….</w:t>
      </w:r>
      <w:r w:rsidR="00A730DC" w:rsidRPr="00075A47">
        <w:rPr>
          <w:rFonts w:ascii="Garamond" w:hAnsi="Garamond" w:cstheme="minorHAnsi"/>
          <w:sz w:val="24"/>
          <w:szCs w:val="24"/>
          <w:highlight w:val="yellow"/>
        </w:rPr>
        <w:t xml:space="preserve"> n. </w:t>
      </w:r>
      <w:r w:rsidR="00EC2BA1" w:rsidRPr="00075A47">
        <w:rPr>
          <w:rFonts w:ascii="Garamond" w:hAnsi="Garamond" w:cstheme="minorHAnsi"/>
          <w:sz w:val="24"/>
          <w:szCs w:val="24"/>
          <w:highlight w:val="yellow"/>
        </w:rPr>
        <w:t>………….</w:t>
      </w:r>
    </w:p>
    <w:p w14:paraId="7FDD17B2" w14:textId="444A7F27" w:rsidR="00B40D0E" w:rsidRPr="00906385" w:rsidRDefault="00B40D0E" w:rsidP="00C11C1D">
      <w:pPr>
        <w:pStyle w:val="Paragrafoelenco"/>
        <w:numPr>
          <w:ilvl w:val="0"/>
          <w:numId w:val="2"/>
        </w:numPr>
        <w:spacing w:after="80" w:line="276" w:lineRule="auto"/>
        <w:jc w:val="both"/>
        <w:rPr>
          <w:rFonts w:ascii="Garamond" w:hAnsi="Garamond" w:cstheme="minorHAnsi"/>
          <w:sz w:val="24"/>
          <w:szCs w:val="24"/>
        </w:rPr>
      </w:pPr>
      <w:r w:rsidRPr="00906385">
        <w:rPr>
          <w:rFonts w:ascii="Garamond" w:hAnsi="Garamond" w:cstheme="minorHAnsi"/>
          <w:sz w:val="24"/>
          <w:szCs w:val="24"/>
        </w:rPr>
        <w:t>La variazione dell’indirizzo, purché nello stesso Comune, potrà essere deliberata dall’organo di amministrazione, senza che questo costituisca modifica del presente Statuto.</w:t>
      </w:r>
    </w:p>
    <w:p w14:paraId="78FCD707" w14:textId="562CE8CE" w:rsidR="00B40D0E" w:rsidRPr="00906385" w:rsidRDefault="00B40D0E" w:rsidP="00C11C1D">
      <w:pPr>
        <w:pStyle w:val="Paragrafoelenco"/>
        <w:numPr>
          <w:ilvl w:val="0"/>
          <w:numId w:val="2"/>
        </w:numPr>
        <w:spacing w:after="80" w:line="276" w:lineRule="auto"/>
        <w:jc w:val="both"/>
        <w:rPr>
          <w:rFonts w:ascii="Garamond" w:hAnsi="Garamond" w:cstheme="minorHAnsi"/>
          <w:sz w:val="24"/>
          <w:szCs w:val="24"/>
        </w:rPr>
      </w:pPr>
      <w:r w:rsidRPr="00906385">
        <w:rPr>
          <w:rFonts w:ascii="Garamond" w:hAnsi="Garamond" w:cstheme="minorHAnsi"/>
          <w:sz w:val="24"/>
          <w:szCs w:val="24"/>
        </w:rPr>
        <w:t>Potranno essere istituite sedi secondarie, succursali od uffici sia amministrativi che di rappresentanza, sia in Italia che all’estero.</w:t>
      </w:r>
    </w:p>
    <w:p w14:paraId="150FA4FE" w14:textId="5568D369" w:rsidR="00576469" w:rsidRPr="00906385" w:rsidRDefault="00576469" w:rsidP="00C11C1D">
      <w:pPr>
        <w:pStyle w:val="Paragrafoelenco"/>
        <w:numPr>
          <w:ilvl w:val="0"/>
          <w:numId w:val="2"/>
        </w:numPr>
        <w:spacing w:after="80" w:line="276" w:lineRule="auto"/>
        <w:jc w:val="both"/>
        <w:rPr>
          <w:rFonts w:ascii="Garamond" w:hAnsi="Garamond" w:cstheme="minorHAnsi"/>
          <w:sz w:val="24"/>
          <w:szCs w:val="24"/>
        </w:rPr>
      </w:pPr>
      <w:r w:rsidRPr="00906385">
        <w:rPr>
          <w:rFonts w:ascii="Garamond" w:hAnsi="Garamond" w:cstheme="minorHAnsi"/>
          <w:sz w:val="24"/>
          <w:szCs w:val="24"/>
        </w:rPr>
        <w:t>Nella denominazione, negli atti e nella corrispondenza è obbligatorio l’uso della locuzione “associazione sportiva dilettantistica”, anche in acronimo ASD.</w:t>
      </w:r>
    </w:p>
    <w:p w14:paraId="318336EA" w14:textId="6C06A8B7" w:rsidR="005040D5" w:rsidRPr="00906385" w:rsidRDefault="005040D5" w:rsidP="00C11C1D">
      <w:pPr>
        <w:pStyle w:val="Paragrafoelenco"/>
        <w:numPr>
          <w:ilvl w:val="0"/>
          <w:numId w:val="2"/>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L’Associazione sportiva dilettantistica </w:t>
      </w:r>
      <w:r w:rsidR="00411758" w:rsidRPr="00906385">
        <w:rPr>
          <w:rFonts w:ascii="Garamond" w:hAnsi="Garamond" w:cstheme="minorHAnsi"/>
          <w:sz w:val="24"/>
          <w:szCs w:val="24"/>
        </w:rPr>
        <w:t>si impegna a trasmettere</w:t>
      </w:r>
      <w:r w:rsidRPr="00906385">
        <w:rPr>
          <w:rFonts w:ascii="Garamond" w:hAnsi="Garamond" w:cstheme="minorHAnsi"/>
          <w:sz w:val="24"/>
          <w:szCs w:val="24"/>
        </w:rPr>
        <w:t xml:space="preserve">, in via telematica, entro il 31 gennaio dell'anno successivo, una dichiarazione all’ente affiliante riguardante l'aggiornamento dei dati ai sensi dell’art. 6.3 D. </w:t>
      </w:r>
      <w:proofErr w:type="spellStart"/>
      <w:r w:rsidRPr="00906385">
        <w:rPr>
          <w:rFonts w:ascii="Garamond" w:hAnsi="Garamond" w:cstheme="minorHAnsi"/>
          <w:sz w:val="24"/>
          <w:szCs w:val="24"/>
        </w:rPr>
        <w:t>Lgs</w:t>
      </w:r>
      <w:proofErr w:type="spellEnd"/>
      <w:r w:rsidRPr="00906385">
        <w:rPr>
          <w:rFonts w:ascii="Garamond" w:hAnsi="Garamond" w:cstheme="minorHAnsi"/>
          <w:sz w:val="24"/>
          <w:szCs w:val="24"/>
        </w:rPr>
        <w:t>. 39/2021, l'aggiornamento degli amministratori in carica e ogni altra modifica intervenuta nell'anno precedente.</w:t>
      </w:r>
    </w:p>
    <w:p w14:paraId="358C81AE" w14:textId="77777777" w:rsidR="00A730DC" w:rsidRPr="00906385" w:rsidRDefault="00A730DC" w:rsidP="00C11C1D">
      <w:pPr>
        <w:spacing w:after="80" w:line="276" w:lineRule="auto"/>
        <w:contextualSpacing/>
        <w:jc w:val="both"/>
        <w:rPr>
          <w:rFonts w:ascii="Garamond" w:hAnsi="Garamond" w:cstheme="minorHAnsi"/>
          <w:sz w:val="24"/>
          <w:szCs w:val="24"/>
        </w:rPr>
      </w:pPr>
    </w:p>
    <w:p w14:paraId="6A57B238" w14:textId="77777777" w:rsidR="00A730DC" w:rsidRPr="00906385" w:rsidRDefault="00A730DC"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2 – Colori ed emblema sociale</w:t>
      </w:r>
    </w:p>
    <w:p w14:paraId="415D0F85" w14:textId="77777777" w:rsidR="00A730DC" w:rsidRPr="00906385" w:rsidRDefault="007523DD" w:rsidP="00C11C1D">
      <w:pPr>
        <w:spacing w:after="80" w:line="276" w:lineRule="auto"/>
        <w:contextualSpacing/>
        <w:jc w:val="both"/>
        <w:rPr>
          <w:rFonts w:ascii="Garamond" w:hAnsi="Garamond" w:cstheme="minorHAnsi"/>
          <w:sz w:val="24"/>
          <w:szCs w:val="24"/>
        </w:rPr>
      </w:pPr>
      <w:r w:rsidRPr="00906385">
        <w:rPr>
          <w:rFonts w:ascii="Garamond" w:hAnsi="Garamond" w:cstheme="minorHAnsi"/>
          <w:sz w:val="24"/>
          <w:szCs w:val="24"/>
        </w:rPr>
        <w:t xml:space="preserve">1. </w:t>
      </w:r>
      <w:r w:rsidR="00A730DC" w:rsidRPr="00906385">
        <w:rPr>
          <w:rFonts w:ascii="Garamond" w:hAnsi="Garamond" w:cstheme="minorHAnsi"/>
          <w:sz w:val="24"/>
          <w:szCs w:val="24"/>
        </w:rPr>
        <w:t xml:space="preserve">I colori sociali sono </w:t>
      </w:r>
      <w:r w:rsidR="00EC2BA1" w:rsidRPr="00906385">
        <w:rPr>
          <w:rFonts w:ascii="Garamond" w:hAnsi="Garamond" w:cstheme="minorHAnsi"/>
          <w:sz w:val="24"/>
          <w:szCs w:val="24"/>
        </w:rPr>
        <w:t>…………………………</w:t>
      </w:r>
      <w:r w:rsidR="00A730DC" w:rsidRPr="00906385">
        <w:rPr>
          <w:rFonts w:ascii="Garamond" w:hAnsi="Garamond" w:cstheme="minorHAnsi"/>
          <w:sz w:val="24"/>
          <w:szCs w:val="24"/>
        </w:rPr>
        <w:t xml:space="preserve">. L'emblema dell'associazione è rappresentato da un disegno stilizzato </w:t>
      </w:r>
      <w:r w:rsidR="00EC2BA1" w:rsidRPr="00906385">
        <w:rPr>
          <w:rFonts w:ascii="Garamond" w:hAnsi="Garamond" w:cstheme="minorHAnsi"/>
          <w:sz w:val="24"/>
          <w:szCs w:val="24"/>
        </w:rPr>
        <w:t>raffigurante ……………………………………….</w:t>
      </w:r>
    </w:p>
    <w:p w14:paraId="2A2940DA" w14:textId="77777777" w:rsidR="00A730DC" w:rsidRPr="00906385" w:rsidRDefault="00A730DC" w:rsidP="00C11C1D">
      <w:pPr>
        <w:spacing w:after="80" w:line="276" w:lineRule="auto"/>
        <w:contextualSpacing/>
        <w:jc w:val="both"/>
        <w:rPr>
          <w:rFonts w:ascii="Garamond" w:hAnsi="Garamond" w:cstheme="minorHAnsi"/>
          <w:sz w:val="24"/>
          <w:szCs w:val="24"/>
        </w:rPr>
      </w:pPr>
    </w:p>
    <w:p w14:paraId="0BA9B561" w14:textId="2E56A3A7" w:rsidR="00A730DC" w:rsidRPr="00906385" w:rsidRDefault="00A730DC"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3 – </w:t>
      </w:r>
      <w:r w:rsidR="00862C62" w:rsidRPr="00906385">
        <w:rPr>
          <w:rFonts w:ascii="Garamond" w:hAnsi="Garamond" w:cstheme="minorHAnsi"/>
          <w:b/>
          <w:sz w:val="24"/>
          <w:szCs w:val="24"/>
        </w:rPr>
        <w:t>Oggetto</w:t>
      </w:r>
    </w:p>
    <w:p w14:paraId="36924847" w14:textId="27D41712" w:rsidR="00BC47DB" w:rsidRPr="00E636FE" w:rsidRDefault="00A730DC" w:rsidP="00E636FE">
      <w:pPr>
        <w:pStyle w:val="Paragrafoelenco"/>
        <w:numPr>
          <w:ilvl w:val="0"/>
          <w:numId w:val="3"/>
        </w:numPr>
        <w:spacing w:after="80" w:line="276" w:lineRule="auto"/>
        <w:jc w:val="both"/>
        <w:rPr>
          <w:rFonts w:ascii="Garamond" w:hAnsi="Garamond" w:cstheme="minorHAnsi"/>
          <w:sz w:val="24"/>
          <w:szCs w:val="24"/>
          <w:highlight w:val="yellow"/>
        </w:rPr>
      </w:pPr>
      <w:r w:rsidRPr="00E636FE">
        <w:rPr>
          <w:rFonts w:ascii="Garamond" w:hAnsi="Garamond" w:cstheme="minorHAnsi"/>
          <w:sz w:val="24"/>
          <w:szCs w:val="24"/>
          <w:highlight w:val="yellow"/>
        </w:rPr>
        <w:t>L’Associazione è apolitica e non ha scopo di lucro. Durante la vita dell'Associazione non potranno essere distribuiti, anche in modo indiretto o differito, avanzi di gestione, nonché fondi, riserve o capitale</w:t>
      </w:r>
      <w:r w:rsidR="00E636FE" w:rsidRPr="00E636FE">
        <w:rPr>
          <w:rFonts w:ascii="Garamond" w:hAnsi="Garamond" w:cstheme="minorHAnsi"/>
          <w:sz w:val="24"/>
          <w:szCs w:val="24"/>
          <w:highlight w:val="yellow"/>
        </w:rPr>
        <w:t>, nel rispetto delle disposizioni dell’art. 8 del D.lgs. 36/21 e successive modificazioni.</w:t>
      </w:r>
    </w:p>
    <w:p w14:paraId="089FF6F9" w14:textId="2593EA5A" w:rsidR="00A730DC" w:rsidRPr="00D83083" w:rsidRDefault="003668D7" w:rsidP="00C11C1D">
      <w:pPr>
        <w:pStyle w:val="Paragrafoelenco"/>
        <w:numPr>
          <w:ilvl w:val="0"/>
          <w:numId w:val="3"/>
        </w:numPr>
        <w:spacing w:after="80" w:line="276" w:lineRule="auto"/>
        <w:jc w:val="both"/>
        <w:rPr>
          <w:rFonts w:ascii="Garamond" w:hAnsi="Garamond" w:cstheme="minorHAnsi"/>
          <w:sz w:val="24"/>
          <w:szCs w:val="24"/>
          <w:highlight w:val="yellow"/>
        </w:rPr>
      </w:pPr>
      <w:r w:rsidRPr="00D83083">
        <w:rPr>
          <w:rFonts w:ascii="Garamond" w:hAnsi="Garamond" w:cstheme="minorHAnsi"/>
          <w:sz w:val="24"/>
          <w:szCs w:val="24"/>
          <w:highlight w:val="yellow"/>
        </w:rPr>
        <w:t>L'Associazione è altresì caratterizzata dalla democraticità della struttura, dall’uguaglianza dei diritti di tutti gli associati, dall'elettività delle cariche associative.</w:t>
      </w:r>
    </w:p>
    <w:p w14:paraId="327C18A0" w14:textId="485ED491" w:rsidR="00F32533" w:rsidRPr="00906385" w:rsidRDefault="00151827" w:rsidP="00C11C1D">
      <w:pPr>
        <w:pStyle w:val="Paragrafoelenco"/>
        <w:numPr>
          <w:ilvl w:val="0"/>
          <w:numId w:val="3"/>
        </w:numPr>
        <w:spacing w:after="80" w:line="276" w:lineRule="auto"/>
        <w:jc w:val="both"/>
        <w:rPr>
          <w:rFonts w:ascii="Garamond" w:hAnsi="Garamond" w:cstheme="minorHAnsi"/>
          <w:sz w:val="24"/>
          <w:szCs w:val="24"/>
        </w:rPr>
      </w:pPr>
      <w:r w:rsidRPr="004A2F1B">
        <w:rPr>
          <w:rFonts w:ascii="Garamond" w:hAnsi="Garamond" w:cstheme="minorHAnsi"/>
          <w:sz w:val="24"/>
          <w:szCs w:val="24"/>
          <w:highlight w:val="yellow"/>
        </w:rPr>
        <w:t>L’Associazione</w:t>
      </w:r>
      <w:r w:rsidR="00C166E7" w:rsidRPr="004A2F1B">
        <w:rPr>
          <w:rFonts w:ascii="Garamond" w:hAnsi="Garamond" w:cstheme="minorHAnsi"/>
          <w:sz w:val="24"/>
          <w:szCs w:val="24"/>
          <w:highlight w:val="yellow"/>
        </w:rPr>
        <w:t>, riconosciuta</w:t>
      </w:r>
      <w:r w:rsidR="00411758" w:rsidRPr="004A2F1B">
        <w:rPr>
          <w:rFonts w:ascii="Garamond" w:hAnsi="Garamond" w:cstheme="minorHAnsi"/>
          <w:sz w:val="24"/>
          <w:szCs w:val="24"/>
          <w:highlight w:val="yellow"/>
        </w:rPr>
        <w:t xml:space="preserve"> ai fini sportivi</w:t>
      </w:r>
      <w:r w:rsidR="00C166E7" w:rsidRPr="004A2F1B">
        <w:rPr>
          <w:rFonts w:ascii="Garamond" w:hAnsi="Garamond" w:cstheme="minorHAnsi"/>
          <w:sz w:val="24"/>
          <w:szCs w:val="24"/>
          <w:highlight w:val="yellow"/>
        </w:rPr>
        <w:t xml:space="preserve"> ai sensi dell’art. 10 </w:t>
      </w:r>
      <w:proofErr w:type="spellStart"/>
      <w:proofErr w:type="gramStart"/>
      <w:r w:rsidR="00C166E7" w:rsidRPr="004A2F1B">
        <w:rPr>
          <w:rFonts w:ascii="Garamond" w:hAnsi="Garamond" w:cstheme="minorHAnsi"/>
          <w:sz w:val="24"/>
          <w:szCs w:val="24"/>
          <w:highlight w:val="yellow"/>
        </w:rPr>
        <w:t>D.Lgs</w:t>
      </w:r>
      <w:proofErr w:type="gramEnd"/>
      <w:r w:rsidR="00C166E7" w:rsidRPr="004A2F1B">
        <w:rPr>
          <w:rFonts w:ascii="Garamond" w:hAnsi="Garamond" w:cstheme="minorHAnsi"/>
          <w:sz w:val="24"/>
          <w:szCs w:val="24"/>
          <w:highlight w:val="yellow"/>
        </w:rPr>
        <w:t>.</w:t>
      </w:r>
      <w:proofErr w:type="spellEnd"/>
      <w:r w:rsidR="00C166E7" w:rsidRPr="004A2F1B">
        <w:rPr>
          <w:rFonts w:ascii="Garamond" w:hAnsi="Garamond" w:cstheme="minorHAnsi"/>
          <w:sz w:val="24"/>
          <w:szCs w:val="24"/>
          <w:highlight w:val="yellow"/>
        </w:rPr>
        <w:t xml:space="preserve"> 36/2021,</w:t>
      </w:r>
      <w:r w:rsidRPr="004A2F1B">
        <w:rPr>
          <w:rFonts w:ascii="Garamond" w:hAnsi="Garamond" w:cstheme="minorHAnsi"/>
          <w:sz w:val="24"/>
          <w:szCs w:val="24"/>
          <w:highlight w:val="yellow"/>
        </w:rPr>
        <w:t xml:space="preserve"> </w:t>
      </w:r>
      <w:r w:rsidR="004A2F1B">
        <w:rPr>
          <w:rFonts w:ascii="Garamond" w:hAnsi="Garamond" w:cstheme="minorHAnsi"/>
          <w:sz w:val="24"/>
          <w:szCs w:val="24"/>
          <w:highlight w:val="yellow"/>
        </w:rPr>
        <w:t>ha come oggetto principale l’esercizio</w:t>
      </w:r>
      <w:r w:rsidRPr="004A2F1B">
        <w:rPr>
          <w:rFonts w:ascii="Garamond" w:hAnsi="Garamond" w:cstheme="minorHAnsi"/>
          <w:sz w:val="24"/>
          <w:szCs w:val="24"/>
          <w:highlight w:val="yellow"/>
        </w:rPr>
        <w:t xml:space="preserve"> in via stabile e principale </w:t>
      </w:r>
      <w:r w:rsidR="004A2F1B">
        <w:rPr>
          <w:rFonts w:ascii="Garamond" w:hAnsi="Garamond" w:cstheme="minorHAnsi"/>
          <w:sz w:val="24"/>
          <w:szCs w:val="24"/>
          <w:highlight w:val="yellow"/>
        </w:rPr>
        <w:t>dell</w:t>
      </w:r>
      <w:r w:rsidR="004A2F1B" w:rsidRPr="004A2F1B">
        <w:rPr>
          <w:rFonts w:ascii="Garamond" w:hAnsi="Garamond" w:cstheme="minorHAnsi"/>
          <w:sz w:val="24"/>
          <w:szCs w:val="24"/>
          <w:highlight w:val="yellow"/>
        </w:rPr>
        <w:t>’organizzazione</w:t>
      </w:r>
      <w:r w:rsidRPr="004A2F1B">
        <w:rPr>
          <w:rFonts w:ascii="Garamond" w:hAnsi="Garamond" w:cstheme="minorHAnsi"/>
          <w:sz w:val="24"/>
          <w:szCs w:val="24"/>
          <w:highlight w:val="yellow"/>
        </w:rPr>
        <w:t xml:space="preserve"> e</w:t>
      </w:r>
      <w:r w:rsidR="004A2F1B">
        <w:rPr>
          <w:rFonts w:ascii="Garamond" w:hAnsi="Garamond" w:cstheme="minorHAnsi"/>
          <w:sz w:val="24"/>
          <w:szCs w:val="24"/>
          <w:highlight w:val="yellow"/>
        </w:rPr>
        <w:t xml:space="preserve"> </w:t>
      </w:r>
      <w:r w:rsidRPr="004A2F1B">
        <w:rPr>
          <w:rFonts w:ascii="Garamond" w:hAnsi="Garamond" w:cstheme="minorHAnsi"/>
          <w:sz w:val="24"/>
          <w:szCs w:val="24"/>
          <w:highlight w:val="yellow"/>
        </w:rPr>
        <w:t xml:space="preserve">gestione di attività sportivo dilettantistica ai sensi dell’art. 7.1 lettera b) </w:t>
      </w:r>
      <w:proofErr w:type="spellStart"/>
      <w:proofErr w:type="gramStart"/>
      <w:r w:rsidRPr="004A2F1B">
        <w:rPr>
          <w:rFonts w:ascii="Garamond" w:hAnsi="Garamond" w:cstheme="minorHAnsi"/>
          <w:sz w:val="24"/>
          <w:szCs w:val="24"/>
          <w:highlight w:val="yellow"/>
        </w:rPr>
        <w:t>D.Lgs</w:t>
      </w:r>
      <w:proofErr w:type="gramEnd"/>
      <w:r w:rsidRPr="004A2F1B">
        <w:rPr>
          <w:rFonts w:ascii="Garamond" w:hAnsi="Garamond" w:cstheme="minorHAnsi"/>
          <w:sz w:val="24"/>
          <w:szCs w:val="24"/>
          <w:highlight w:val="yellow"/>
        </w:rPr>
        <w:t>.</w:t>
      </w:r>
      <w:proofErr w:type="spellEnd"/>
      <w:r w:rsidRPr="004A2F1B">
        <w:rPr>
          <w:rFonts w:ascii="Garamond" w:hAnsi="Garamond" w:cstheme="minorHAnsi"/>
          <w:sz w:val="24"/>
          <w:szCs w:val="24"/>
          <w:highlight w:val="yellow"/>
        </w:rPr>
        <w:t xml:space="preserve"> 36/2021</w:t>
      </w:r>
      <w:r w:rsidR="004A2F1B" w:rsidRPr="004A2F1B">
        <w:rPr>
          <w:rFonts w:ascii="Garamond" w:hAnsi="Garamond" w:cstheme="minorHAnsi"/>
          <w:sz w:val="24"/>
          <w:szCs w:val="24"/>
          <w:highlight w:val="yellow"/>
        </w:rPr>
        <w:t>, ivi compresa la formazione, la didattica, la preparazione e l’assistenza all’attività sportiva dilettantistica.</w:t>
      </w:r>
      <w:r w:rsidR="004A2F1B">
        <w:rPr>
          <w:rFonts w:ascii="Garamond" w:hAnsi="Garamond" w:cstheme="minorHAnsi"/>
          <w:sz w:val="24"/>
          <w:szCs w:val="24"/>
        </w:rPr>
        <w:t xml:space="preserve"> </w:t>
      </w:r>
      <w:r w:rsidR="00796457" w:rsidRPr="00906385">
        <w:rPr>
          <w:rFonts w:ascii="Garamond" w:hAnsi="Garamond" w:cstheme="minorHAnsi"/>
          <w:sz w:val="24"/>
          <w:szCs w:val="24"/>
        </w:rPr>
        <w:t>Nello specifico</w:t>
      </w:r>
      <w:r w:rsidR="00A730DC" w:rsidRPr="00906385">
        <w:rPr>
          <w:rFonts w:ascii="Garamond" w:hAnsi="Garamond" w:cstheme="minorHAnsi"/>
          <w:sz w:val="24"/>
          <w:szCs w:val="24"/>
        </w:rPr>
        <w:t xml:space="preserve"> ha per finalità lo sviluppo e la diffusione di attività sportive dilettantistiche </w:t>
      </w:r>
      <w:r w:rsidR="00EC2BA1" w:rsidRPr="00906385">
        <w:rPr>
          <w:rFonts w:ascii="Garamond" w:hAnsi="Garamond" w:cstheme="minorHAnsi"/>
          <w:sz w:val="24"/>
          <w:szCs w:val="24"/>
        </w:rPr>
        <w:t xml:space="preserve">e più in generale delle discipline sportive considerati ammissibili dai regolamenti e dalle disposizioni del </w:t>
      </w:r>
      <w:r w:rsidR="009E47DC">
        <w:rPr>
          <w:rFonts w:ascii="Garamond" w:hAnsi="Garamond" w:cstheme="minorHAnsi"/>
          <w:sz w:val="24"/>
          <w:szCs w:val="24"/>
        </w:rPr>
        <w:t xml:space="preserve">CIP e </w:t>
      </w:r>
      <w:r w:rsidR="00EC2BA1" w:rsidRPr="00906385">
        <w:rPr>
          <w:rFonts w:ascii="Garamond" w:hAnsi="Garamond" w:cstheme="minorHAnsi"/>
          <w:sz w:val="24"/>
          <w:szCs w:val="24"/>
        </w:rPr>
        <w:t>CONI,</w:t>
      </w:r>
      <w:r w:rsidR="00A730DC" w:rsidRPr="00906385">
        <w:rPr>
          <w:rFonts w:ascii="Garamond" w:hAnsi="Garamond" w:cstheme="minorHAnsi"/>
          <w:sz w:val="24"/>
          <w:szCs w:val="24"/>
        </w:rPr>
        <w:t xml:space="preserve"> intese come </w:t>
      </w:r>
      <w:r w:rsidR="00A730DC" w:rsidRPr="00906385">
        <w:rPr>
          <w:rFonts w:ascii="Garamond" w:hAnsi="Garamond" w:cstheme="minorHAnsi"/>
          <w:sz w:val="24"/>
          <w:szCs w:val="24"/>
        </w:rPr>
        <w:lastRenderedPageBreak/>
        <w:t>mezzo di formazione psico-fisica e morale de</w:t>
      </w:r>
      <w:r w:rsidR="00F32533" w:rsidRPr="00906385">
        <w:rPr>
          <w:rFonts w:ascii="Garamond" w:hAnsi="Garamond" w:cstheme="minorHAnsi"/>
          <w:sz w:val="24"/>
          <w:szCs w:val="24"/>
        </w:rPr>
        <w:t>gli associati</w:t>
      </w:r>
      <w:r w:rsidR="00A730DC" w:rsidRPr="00906385">
        <w:rPr>
          <w:rFonts w:ascii="Garamond" w:hAnsi="Garamond" w:cstheme="minorHAnsi"/>
          <w:sz w:val="24"/>
          <w:szCs w:val="24"/>
        </w:rPr>
        <w:t>, mediante la gestione di ogni forma di attività idonea a promuovere la conoscenza e la pratica dell</w:t>
      </w:r>
      <w:r w:rsidR="009E47DC">
        <w:rPr>
          <w:rFonts w:ascii="Garamond" w:hAnsi="Garamond" w:cstheme="minorHAnsi"/>
          <w:sz w:val="24"/>
          <w:szCs w:val="24"/>
        </w:rPr>
        <w:t>e discipline sportive.</w:t>
      </w:r>
      <w:r w:rsidR="00A730DC" w:rsidRPr="00906385">
        <w:rPr>
          <w:rFonts w:ascii="Garamond" w:hAnsi="Garamond" w:cstheme="minorHAnsi"/>
          <w:sz w:val="24"/>
          <w:szCs w:val="24"/>
        </w:rPr>
        <w:t xml:space="preserve"> </w:t>
      </w:r>
    </w:p>
    <w:p w14:paraId="1844F4C3" w14:textId="5562D374" w:rsidR="00796457" w:rsidRPr="00906385" w:rsidRDefault="00A730DC" w:rsidP="00C11C1D">
      <w:pPr>
        <w:pStyle w:val="Paragrafoelenco"/>
        <w:numPr>
          <w:ilvl w:val="0"/>
          <w:numId w:val="3"/>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Per il miglior raggiungimento degli scopi sociali, l'Associazione potrà, tra l'altro, svolgere, prevalentemente in favore dei propri </w:t>
      </w:r>
      <w:r w:rsidR="00F32533" w:rsidRPr="00906385">
        <w:rPr>
          <w:rFonts w:ascii="Garamond" w:hAnsi="Garamond" w:cstheme="minorHAnsi"/>
          <w:sz w:val="24"/>
          <w:szCs w:val="24"/>
        </w:rPr>
        <w:t>associati</w:t>
      </w:r>
      <w:r w:rsidRPr="00906385">
        <w:rPr>
          <w:rFonts w:ascii="Garamond" w:hAnsi="Garamond" w:cstheme="minorHAnsi"/>
          <w:sz w:val="24"/>
          <w:szCs w:val="24"/>
        </w:rPr>
        <w:t xml:space="preserve">, l'attività di gestione, conduzione e manutenzione ordinaria di impianti e attrezzature sportive, </w:t>
      </w:r>
      <w:r w:rsidRPr="004A2F1B">
        <w:rPr>
          <w:rFonts w:ascii="Garamond" w:hAnsi="Garamond" w:cstheme="minorHAnsi"/>
          <w:sz w:val="24"/>
          <w:szCs w:val="24"/>
        </w:rPr>
        <w:t>nonché lo svolgimento di attività didattica</w:t>
      </w:r>
      <w:r w:rsidRPr="00906385">
        <w:rPr>
          <w:rFonts w:ascii="Garamond" w:hAnsi="Garamond" w:cstheme="minorHAnsi"/>
          <w:sz w:val="24"/>
          <w:szCs w:val="24"/>
        </w:rPr>
        <w:t xml:space="preserve"> per l'avvio, l'aggiornamento e il perfezionamento nello svolgimento della pratica sportiva della disciplina sopra indicata. </w:t>
      </w:r>
    </w:p>
    <w:p w14:paraId="55EA6D17" w14:textId="46526473" w:rsidR="00796457" w:rsidRPr="00E636FE" w:rsidRDefault="00796457" w:rsidP="00C11C1D">
      <w:pPr>
        <w:pStyle w:val="Paragrafoelenco"/>
        <w:numPr>
          <w:ilvl w:val="0"/>
          <w:numId w:val="3"/>
        </w:numPr>
        <w:spacing w:after="80" w:line="276" w:lineRule="auto"/>
        <w:jc w:val="both"/>
        <w:rPr>
          <w:rFonts w:ascii="Garamond" w:hAnsi="Garamond" w:cstheme="minorHAnsi"/>
          <w:sz w:val="24"/>
          <w:szCs w:val="24"/>
          <w:highlight w:val="yellow"/>
        </w:rPr>
      </w:pPr>
      <w:r w:rsidRPr="00E636FE">
        <w:rPr>
          <w:rFonts w:ascii="Garamond" w:hAnsi="Garamond" w:cstheme="minorHAnsi"/>
          <w:sz w:val="24"/>
          <w:szCs w:val="24"/>
          <w:highlight w:val="yellow"/>
        </w:rPr>
        <w:t xml:space="preserve">Nei limiti previsti dall’art. 9 </w:t>
      </w:r>
      <w:proofErr w:type="spellStart"/>
      <w:proofErr w:type="gramStart"/>
      <w:r w:rsidRPr="00E636FE">
        <w:rPr>
          <w:rFonts w:ascii="Garamond" w:hAnsi="Garamond" w:cstheme="minorHAnsi"/>
          <w:sz w:val="24"/>
          <w:szCs w:val="24"/>
          <w:highlight w:val="yellow"/>
        </w:rPr>
        <w:t>D.Lgs</w:t>
      </w:r>
      <w:proofErr w:type="gramEnd"/>
      <w:r w:rsidRPr="00E636FE">
        <w:rPr>
          <w:rFonts w:ascii="Garamond" w:hAnsi="Garamond" w:cstheme="minorHAnsi"/>
          <w:sz w:val="24"/>
          <w:szCs w:val="24"/>
          <w:highlight w:val="yellow"/>
        </w:rPr>
        <w:t>.</w:t>
      </w:r>
      <w:proofErr w:type="spellEnd"/>
      <w:r w:rsidRPr="00E636FE">
        <w:rPr>
          <w:rFonts w:ascii="Garamond" w:hAnsi="Garamond" w:cstheme="minorHAnsi"/>
          <w:sz w:val="24"/>
          <w:szCs w:val="24"/>
          <w:highlight w:val="yellow"/>
        </w:rPr>
        <w:t xml:space="preserve"> 36/2021 e dalla normativa di attuazione, è facoltà dell’Associazione svolgere attività secondaria e strumentale, purché strettamente connessa al fine istituzionale</w:t>
      </w:r>
      <w:r w:rsidR="00E9762D" w:rsidRPr="00E636FE">
        <w:rPr>
          <w:rFonts w:ascii="Garamond" w:hAnsi="Garamond" w:cstheme="minorHAnsi"/>
          <w:sz w:val="24"/>
          <w:szCs w:val="24"/>
          <w:highlight w:val="yellow"/>
        </w:rPr>
        <w:t xml:space="preserve"> e nei limiti ivi indicati </w:t>
      </w:r>
      <w:r w:rsidR="002E26FD" w:rsidRPr="00E636FE">
        <w:rPr>
          <w:rFonts w:ascii="Garamond" w:hAnsi="Garamond" w:cstheme="minorHAnsi"/>
          <w:sz w:val="24"/>
          <w:szCs w:val="24"/>
          <w:highlight w:val="yellow"/>
        </w:rPr>
        <w:t>quali a mero titolo esemplificativo</w:t>
      </w:r>
      <w:r w:rsidRPr="00E636FE">
        <w:rPr>
          <w:rFonts w:ascii="Garamond" w:hAnsi="Garamond" w:cstheme="minorHAnsi"/>
          <w:sz w:val="24"/>
          <w:szCs w:val="24"/>
          <w:highlight w:val="yellow"/>
        </w:rPr>
        <w:t xml:space="preserve">: </w:t>
      </w:r>
    </w:p>
    <w:p w14:paraId="2CB2092E" w14:textId="77777777" w:rsidR="00A67F8F" w:rsidRDefault="003668D7" w:rsidP="00A67F8F">
      <w:pPr>
        <w:pStyle w:val="Paragrafoelenco"/>
        <w:numPr>
          <w:ilvl w:val="0"/>
          <w:numId w:val="40"/>
        </w:numPr>
        <w:spacing w:after="80" w:line="276" w:lineRule="auto"/>
        <w:jc w:val="both"/>
        <w:rPr>
          <w:rFonts w:ascii="Garamond" w:hAnsi="Garamond" w:cstheme="minorHAnsi"/>
          <w:sz w:val="24"/>
          <w:szCs w:val="24"/>
        </w:rPr>
      </w:pPr>
      <w:r w:rsidRPr="00A67F8F">
        <w:rPr>
          <w:rFonts w:ascii="Garamond" w:hAnsi="Garamond" w:cstheme="minorHAnsi"/>
          <w:sz w:val="24"/>
          <w:szCs w:val="24"/>
        </w:rPr>
        <w:t>attività ricreativa in favore dei propri soci, ivi compresa, se del caso, la gestione di un posto di ristoro;</w:t>
      </w:r>
    </w:p>
    <w:p w14:paraId="4247AA32" w14:textId="7D3D1DED" w:rsidR="001108B9" w:rsidRPr="00A67F8F" w:rsidRDefault="003668D7" w:rsidP="00A67F8F">
      <w:pPr>
        <w:pStyle w:val="Paragrafoelenco"/>
        <w:numPr>
          <w:ilvl w:val="0"/>
          <w:numId w:val="40"/>
        </w:numPr>
        <w:spacing w:after="80" w:line="276" w:lineRule="auto"/>
        <w:jc w:val="both"/>
        <w:rPr>
          <w:rFonts w:ascii="Garamond" w:hAnsi="Garamond" w:cstheme="minorHAnsi"/>
          <w:sz w:val="24"/>
          <w:szCs w:val="24"/>
        </w:rPr>
      </w:pPr>
      <w:r w:rsidRPr="00A67F8F">
        <w:rPr>
          <w:rFonts w:ascii="Garamond" w:hAnsi="Garamond" w:cstheme="minorHAnsi"/>
          <w:sz w:val="24"/>
          <w:szCs w:val="24"/>
        </w:rPr>
        <w:t>la promozione di attività sportiva, ricreativa, culturale e, in generale, l’attività svolta da associati o tesserati alle organizzazioni sportive di riferimento anche attraverso la partecipazione a manifestazioni fieristiche, lo svolgimento di azioni pubblicitarie, l’espletamento di studi e ricerche di mercato, la predisposizione di cataloghi e qualsiasi altro mezzo di promozione ritenuto idoneo.</w:t>
      </w:r>
    </w:p>
    <w:p w14:paraId="2A95CD57" w14:textId="0ED8FD5D" w:rsidR="001108B9" w:rsidRPr="00906385" w:rsidRDefault="002E26FD" w:rsidP="00C11C1D">
      <w:pPr>
        <w:pStyle w:val="Paragrafoelenco"/>
        <w:numPr>
          <w:ilvl w:val="0"/>
          <w:numId w:val="3"/>
        </w:numPr>
        <w:spacing w:after="80" w:line="276" w:lineRule="auto"/>
        <w:jc w:val="both"/>
        <w:rPr>
          <w:rFonts w:ascii="Garamond" w:hAnsi="Garamond" w:cstheme="minorHAnsi"/>
          <w:sz w:val="24"/>
          <w:szCs w:val="24"/>
        </w:rPr>
      </w:pPr>
      <w:r w:rsidRPr="00906385">
        <w:rPr>
          <w:rFonts w:ascii="Garamond" w:hAnsi="Garamond" w:cstheme="minorHAnsi"/>
          <w:sz w:val="24"/>
          <w:szCs w:val="24"/>
        </w:rPr>
        <w:t>L’Associazione garantirà la partecipazione dei propri atleti e dei propri tecnici alle assemblee federali per consentire loro l’elezione dei propri rappresentanti in consiglio federale</w:t>
      </w:r>
      <w:r w:rsidR="001108B9" w:rsidRPr="00906385">
        <w:rPr>
          <w:rFonts w:ascii="Garamond" w:hAnsi="Garamond" w:cstheme="minorHAnsi"/>
          <w:sz w:val="24"/>
          <w:szCs w:val="24"/>
        </w:rPr>
        <w:t>.</w:t>
      </w:r>
    </w:p>
    <w:p w14:paraId="482FF30E" w14:textId="4A68A760" w:rsidR="00796457" w:rsidRPr="00906385" w:rsidRDefault="00A730DC" w:rsidP="00C11C1D">
      <w:pPr>
        <w:pStyle w:val="Paragrafoelenco"/>
        <w:numPr>
          <w:ilvl w:val="0"/>
          <w:numId w:val="3"/>
        </w:numPr>
        <w:spacing w:after="80" w:line="276" w:lineRule="auto"/>
        <w:jc w:val="both"/>
        <w:rPr>
          <w:rFonts w:ascii="Garamond" w:hAnsi="Garamond" w:cstheme="minorHAnsi"/>
          <w:sz w:val="24"/>
          <w:szCs w:val="24"/>
        </w:rPr>
      </w:pPr>
      <w:r w:rsidRPr="00906385">
        <w:rPr>
          <w:rFonts w:ascii="Garamond" w:hAnsi="Garamond" w:cstheme="minorHAnsi"/>
          <w:sz w:val="24"/>
          <w:szCs w:val="24"/>
        </w:rPr>
        <w:t>L'Associazione potrà collaborare o anche aderire ad altri enti, sia pubblici che privati</w:t>
      </w:r>
      <w:r w:rsidR="00092E11" w:rsidRPr="00906385">
        <w:rPr>
          <w:rFonts w:ascii="Garamond" w:hAnsi="Garamond" w:cstheme="minorHAnsi"/>
          <w:sz w:val="24"/>
          <w:szCs w:val="24"/>
        </w:rPr>
        <w:t>, ivi compresi enti scolastici,</w:t>
      </w:r>
      <w:r w:rsidRPr="00906385">
        <w:rPr>
          <w:rFonts w:ascii="Garamond" w:hAnsi="Garamond" w:cstheme="minorHAnsi"/>
          <w:sz w:val="24"/>
          <w:szCs w:val="24"/>
        </w:rPr>
        <w:t xml:space="preserve"> con finalità similari, affini o complementari con i quali siano condivisi gli scopi e gli intendimenti.</w:t>
      </w:r>
    </w:p>
    <w:p w14:paraId="6FDE3AC2" w14:textId="3DE4BF51" w:rsidR="00A730DC" w:rsidRPr="00906385" w:rsidRDefault="00E636FE" w:rsidP="00C11C1D">
      <w:pPr>
        <w:pStyle w:val="Paragrafoelenco"/>
        <w:numPr>
          <w:ilvl w:val="0"/>
          <w:numId w:val="3"/>
        </w:numPr>
        <w:spacing w:after="80" w:line="276" w:lineRule="auto"/>
        <w:jc w:val="both"/>
        <w:rPr>
          <w:rFonts w:ascii="Garamond" w:hAnsi="Garamond" w:cstheme="minorHAnsi"/>
          <w:sz w:val="24"/>
          <w:szCs w:val="24"/>
        </w:rPr>
      </w:pPr>
      <w:r>
        <w:rPr>
          <w:rFonts w:ascii="Garamond" w:hAnsi="Garamond" w:cstheme="minorHAnsi"/>
          <w:sz w:val="24"/>
          <w:szCs w:val="24"/>
        </w:rPr>
        <w:t xml:space="preserve">Al fine di ottenere il riconoscimento a fini sportivi l’Associazione potrà affiliarsi alle Federazioni sportive Nazionali, Discipline Associate ed Enti di promozione riconosciuti dal CIP e dal CONI, per le discipline sportive dagli stessi riconosciute, accettando </w:t>
      </w:r>
      <w:r w:rsidR="00A730DC" w:rsidRPr="00906385">
        <w:rPr>
          <w:rFonts w:ascii="Garamond" w:hAnsi="Garamond" w:cstheme="minorHAnsi"/>
          <w:sz w:val="24"/>
          <w:szCs w:val="24"/>
        </w:rPr>
        <w:t>incondizionatamente di conformarsi</w:t>
      </w:r>
      <w:r w:rsidR="00EC2BA1" w:rsidRPr="00906385">
        <w:rPr>
          <w:rFonts w:ascii="Garamond" w:hAnsi="Garamond" w:cstheme="minorHAnsi"/>
          <w:sz w:val="24"/>
          <w:szCs w:val="24"/>
        </w:rPr>
        <w:t xml:space="preserve"> allo Statuto,</w:t>
      </w:r>
      <w:r w:rsidR="00A730DC" w:rsidRPr="00906385">
        <w:rPr>
          <w:rFonts w:ascii="Garamond" w:hAnsi="Garamond" w:cstheme="minorHAnsi"/>
          <w:sz w:val="24"/>
          <w:szCs w:val="24"/>
        </w:rPr>
        <w:t xml:space="preserve"> alle norme e alle d</w:t>
      </w:r>
      <w:r w:rsidR="00EC2BA1" w:rsidRPr="00906385">
        <w:rPr>
          <w:rFonts w:ascii="Garamond" w:hAnsi="Garamond" w:cstheme="minorHAnsi"/>
          <w:sz w:val="24"/>
          <w:szCs w:val="24"/>
        </w:rPr>
        <w:t>irettive del C</w:t>
      </w:r>
      <w:r w:rsidR="009E47DC">
        <w:rPr>
          <w:rFonts w:ascii="Garamond" w:hAnsi="Garamond" w:cstheme="minorHAnsi"/>
          <w:sz w:val="24"/>
          <w:szCs w:val="24"/>
        </w:rPr>
        <w:t>IP</w:t>
      </w:r>
      <w:r w:rsidR="00EC2BA1" w:rsidRPr="00906385">
        <w:rPr>
          <w:rFonts w:ascii="Garamond" w:hAnsi="Garamond" w:cstheme="minorHAnsi"/>
          <w:sz w:val="24"/>
          <w:szCs w:val="24"/>
        </w:rPr>
        <w:t>,</w:t>
      </w:r>
      <w:r w:rsidR="00590C6C" w:rsidRPr="00906385">
        <w:rPr>
          <w:rFonts w:ascii="Garamond" w:hAnsi="Garamond" w:cstheme="minorHAnsi"/>
          <w:sz w:val="24"/>
          <w:szCs w:val="24"/>
        </w:rPr>
        <w:t xml:space="preserve"> del C</w:t>
      </w:r>
      <w:r w:rsidR="009E47DC">
        <w:rPr>
          <w:rFonts w:ascii="Garamond" w:hAnsi="Garamond" w:cstheme="minorHAnsi"/>
          <w:sz w:val="24"/>
          <w:szCs w:val="24"/>
        </w:rPr>
        <w:t>ONI</w:t>
      </w:r>
      <w:r w:rsidR="00590C6C" w:rsidRPr="00906385">
        <w:rPr>
          <w:rFonts w:ascii="Garamond" w:hAnsi="Garamond" w:cstheme="minorHAnsi"/>
          <w:sz w:val="24"/>
          <w:szCs w:val="24"/>
        </w:rPr>
        <w:t>,</w:t>
      </w:r>
      <w:r w:rsidR="00EC2BA1" w:rsidRPr="00906385">
        <w:rPr>
          <w:rFonts w:ascii="Garamond" w:hAnsi="Garamond" w:cstheme="minorHAnsi"/>
          <w:sz w:val="24"/>
          <w:szCs w:val="24"/>
        </w:rPr>
        <w:t xml:space="preserve"> nonché agli S</w:t>
      </w:r>
      <w:r w:rsidR="00A730DC" w:rsidRPr="00906385">
        <w:rPr>
          <w:rFonts w:ascii="Garamond" w:hAnsi="Garamond" w:cstheme="minorHAnsi"/>
          <w:sz w:val="24"/>
          <w:szCs w:val="24"/>
        </w:rPr>
        <w:t>tatuti e regolame</w:t>
      </w:r>
      <w:r w:rsidR="00EC2BA1" w:rsidRPr="00906385">
        <w:rPr>
          <w:rFonts w:ascii="Garamond" w:hAnsi="Garamond" w:cstheme="minorHAnsi"/>
          <w:sz w:val="24"/>
          <w:szCs w:val="24"/>
        </w:rPr>
        <w:t>nti delle Federazioni Sportive Nazionali e/o degli</w:t>
      </w:r>
      <w:r w:rsidR="00A730DC" w:rsidRPr="00906385">
        <w:rPr>
          <w:rFonts w:ascii="Garamond" w:hAnsi="Garamond" w:cstheme="minorHAnsi"/>
          <w:sz w:val="24"/>
          <w:szCs w:val="24"/>
        </w:rPr>
        <w:t xml:space="preserve"> Enti di Promozione Sportiva </w:t>
      </w:r>
      <w:r w:rsidR="00EC2BA1" w:rsidRPr="00906385">
        <w:rPr>
          <w:rFonts w:ascii="Garamond" w:hAnsi="Garamond" w:cstheme="minorHAnsi"/>
          <w:sz w:val="24"/>
          <w:szCs w:val="24"/>
        </w:rPr>
        <w:t>e/</w:t>
      </w:r>
      <w:r w:rsidR="00A730DC" w:rsidRPr="00906385">
        <w:rPr>
          <w:rFonts w:ascii="Garamond" w:hAnsi="Garamond" w:cstheme="minorHAnsi"/>
          <w:sz w:val="24"/>
          <w:szCs w:val="24"/>
        </w:rPr>
        <w:t xml:space="preserve">o Discipline Sportive Associate riconosciuti dal </w:t>
      </w:r>
      <w:r w:rsidR="009E47DC">
        <w:rPr>
          <w:rFonts w:ascii="Garamond" w:hAnsi="Garamond" w:cstheme="minorHAnsi"/>
          <w:sz w:val="24"/>
          <w:szCs w:val="24"/>
        </w:rPr>
        <w:t xml:space="preserve">CIP e </w:t>
      </w:r>
      <w:r w:rsidR="00A730DC" w:rsidRPr="00906385">
        <w:rPr>
          <w:rFonts w:ascii="Garamond" w:hAnsi="Garamond" w:cstheme="minorHAnsi"/>
          <w:sz w:val="24"/>
          <w:szCs w:val="24"/>
        </w:rPr>
        <w:t>CONI, a cui vorrà affiliarsi</w:t>
      </w:r>
      <w:r>
        <w:rPr>
          <w:rFonts w:ascii="Garamond" w:hAnsi="Garamond" w:cstheme="minorHAnsi"/>
          <w:sz w:val="24"/>
          <w:szCs w:val="24"/>
        </w:rPr>
        <w:t>, compresi quelli delle Federazioni Internazionali cui aderiscono gli Organismi affilianti.</w:t>
      </w:r>
      <w:r w:rsidR="00A730DC" w:rsidRPr="00906385">
        <w:rPr>
          <w:rFonts w:ascii="Garamond" w:hAnsi="Garamond" w:cstheme="minorHAnsi"/>
          <w:sz w:val="24"/>
          <w:szCs w:val="24"/>
        </w:rPr>
        <w:t xml:space="preserve"> L'associazione si impegna pertanto ad accettare eventuali provvedimenti disciplinari, c</w:t>
      </w:r>
      <w:r w:rsidR="00776A4B" w:rsidRPr="00906385">
        <w:rPr>
          <w:rFonts w:ascii="Garamond" w:hAnsi="Garamond" w:cstheme="minorHAnsi"/>
          <w:sz w:val="24"/>
          <w:szCs w:val="24"/>
        </w:rPr>
        <w:t xml:space="preserve">he gli organi competenti del </w:t>
      </w:r>
      <w:r>
        <w:rPr>
          <w:rFonts w:ascii="Garamond" w:hAnsi="Garamond" w:cstheme="minorHAnsi"/>
          <w:sz w:val="24"/>
          <w:szCs w:val="24"/>
        </w:rPr>
        <w:t xml:space="preserve">CIP, </w:t>
      </w:r>
      <w:r w:rsidR="00776A4B" w:rsidRPr="00906385">
        <w:rPr>
          <w:rFonts w:ascii="Garamond" w:hAnsi="Garamond" w:cstheme="minorHAnsi"/>
          <w:sz w:val="24"/>
          <w:szCs w:val="24"/>
        </w:rPr>
        <w:t>CONI, delle Federazioni, Enti di Promozione Sportiva o Discipline Sportive Associate</w:t>
      </w:r>
      <w:r w:rsidR="00A730DC" w:rsidRPr="00906385">
        <w:rPr>
          <w:rFonts w:ascii="Garamond" w:hAnsi="Garamond" w:cstheme="minorHAnsi"/>
          <w:sz w:val="24"/>
          <w:szCs w:val="24"/>
        </w:rPr>
        <w:t xml:space="preserve"> dovessero adottare a suo carico, nonché le decisioni che le autorità </w:t>
      </w:r>
      <w:r w:rsidR="00776A4B" w:rsidRPr="00906385">
        <w:rPr>
          <w:rFonts w:ascii="Garamond" w:hAnsi="Garamond" w:cstheme="minorHAnsi"/>
          <w:sz w:val="24"/>
          <w:szCs w:val="24"/>
        </w:rPr>
        <w:t>sportive</w:t>
      </w:r>
      <w:r w:rsidR="00A730DC" w:rsidRPr="00906385">
        <w:rPr>
          <w:rFonts w:ascii="Garamond" w:hAnsi="Garamond" w:cstheme="minorHAnsi"/>
          <w:sz w:val="24"/>
          <w:szCs w:val="24"/>
        </w:rPr>
        <w:t xml:space="preserve"> dovessero prendere in tutte le vertenze di carattere</w:t>
      </w:r>
      <w:r w:rsidR="00776A4B" w:rsidRPr="00906385">
        <w:rPr>
          <w:rFonts w:ascii="Garamond" w:hAnsi="Garamond" w:cstheme="minorHAnsi"/>
          <w:sz w:val="24"/>
          <w:szCs w:val="24"/>
        </w:rPr>
        <w:t xml:space="preserve"> associativo,</w:t>
      </w:r>
      <w:r w:rsidR="00A730DC" w:rsidRPr="00906385">
        <w:rPr>
          <w:rFonts w:ascii="Garamond" w:hAnsi="Garamond" w:cstheme="minorHAnsi"/>
          <w:sz w:val="24"/>
          <w:szCs w:val="24"/>
        </w:rPr>
        <w:t xml:space="preserve"> tecnico e disciplinare attinenti </w:t>
      </w:r>
      <w:r w:rsidR="00776A4B" w:rsidRPr="00906385">
        <w:rPr>
          <w:rFonts w:ascii="Garamond" w:hAnsi="Garamond" w:cstheme="minorHAnsi"/>
          <w:sz w:val="24"/>
          <w:szCs w:val="24"/>
        </w:rPr>
        <w:t>alla vita della associazione sportiva</w:t>
      </w:r>
      <w:r w:rsidR="00A730DC" w:rsidRPr="00906385">
        <w:rPr>
          <w:rFonts w:ascii="Garamond" w:hAnsi="Garamond" w:cstheme="minorHAnsi"/>
          <w:sz w:val="24"/>
          <w:szCs w:val="24"/>
        </w:rPr>
        <w:t>.</w:t>
      </w:r>
    </w:p>
    <w:p w14:paraId="59067C60" w14:textId="0CFA3640" w:rsidR="00F52554" w:rsidRDefault="00F52554" w:rsidP="00C11C1D">
      <w:pPr>
        <w:pStyle w:val="Paragrafoelenco"/>
        <w:numPr>
          <w:ilvl w:val="0"/>
          <w:numId w:val="3"/>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L’Associazione si impegna </w:t>
      </w:r>
      <w:r w:rsidR="00092E11" w:rsidRPr="00906385">
        <w:rPr>
          <w:rFonts w:ascii="Garamond" w:hAnsi="Garamond" w:cstheme="minorHAnsi"/>
          <w:sz w:val="24"/>
          <w:szCs w:val="24"/>
        </w:rPr>
        <w:t>inoltre</w:t>
      </w:r>
      <w:r w:rsidRPr="00906385">
        <w:rPr>
          <w:rFonts w:ascii="Garamond" w:hAnsi="Garamond" w:cstheme="minorHAnsi"/>
          <w:sz w:val="24"/>
          <w:szCs w:val="24"/>
        </w:rPr>
        <w:t xml:space="preserve"> a garantire l’attuazione ed il pieno rispetto </w:t>
      </w:r>
      <w:r w:rsidR="00F32533" w:rsidRPr="00906385">
        <w:rPr>
          <w:rFonts w:ascii="Garamond" w:hAnsi="Garamond" w:cstheme="minorHAnsi"/>
          <w:sz w:val="24"/>
          <w:szCs w:val="24"/>
        </w:rPr>
        <w:t xml:space="preserve">dei provvedimenti del </w:t>
      </w:r>
      <w:r w:rsidR="00E636FE">
        <w:rPr>
          <w:rFonts w:ascii="Garamond" w:hAnsi="Garamond" w:cstheme="minorHAnsi"/>
          <w:sz w:val="24"/>
          <w:szCs w:val="24"/>
        </w:rPr>
        <w:t xml:space="preserve">CIP, </w:t>
      </w:r>
      <w:r w:rsidR="00F32533" w:rsidRPr="00906385">
        <w:rPr>
          <w:rFonts w:ascii="Garamond" w:hAnsi="Garamond" w:cstheme="minorHAnsi"/>
          <w:sz w:val="24"/>
          <w:szCs w:val="24"/>
        </w:rPr>
        <w:t xml:space="preserve">CONI e/o delle Federazioni, Enti di Promozione Sportiva o Discipline Sportive Associate, ed in generale di tutte </w:t>
      </w:r>
      <w:r w:rsidRPr="00906385">
        <w:rPr>
          <w:rFonts w:ascii="Garamond" w:hAnsi="Garamond" w:cstheme="minorHAnsi"/>
          <w:sz w:val="24"/>
          <w:szCs w:val="24"/>
        </w:rPr>
        <w:t xml:space="preserve">le disposizioni </w:t>
      </w:r>
      <w:r w:rsidR="00F32533" w:rsidRPr="00906385">
        <w:rPr>
          <w:rFonts w:ascii="Garamond" w:hAnsi="Garamond" w:cstheme="minorHAnsi"/>
          <w:sz w:val="24"/>
          <w:szCs w:val="24"/>
        </w:rPr>
        <w:t xml:space="preserve">emanate </w:t>
      </w:r>
      <w:r w:rsidRPr="00906385">
        <w:rPr>
          <w:rFonts w:ascii="Garamond" w:hAnsi="Garamond" w:cstheme="minorHAnsi"/>
          <w:sz w:val="24"/>
          <w:szCs w:val="24"/>
        </w:rPr>
        <w:t xml:space="preserve">a presidio della lotta alla violenza di genere ai sensi dell’art. 16 </w:t>
      </w:r>
      <w:proofErr w:type="spellStart"/>
      <w:proofErr w:type="gramStart"/>
      <w:r w:rsidRPr="00906385">
        <w:rPr>
          <w:rFonts w:ascii="Garamond" w:hAnsi="Garamond" w:cstheme="minorHAnsi"/>
          <w:sz w:val="24"/>
          <w:szCs w:val="24"/>
        </w:rPr>
        <w:t>D.Lgs</w:t>
      </w:r>
      <w:proofErr w:type="gramEnd"/>
      <w:r w:rsidRPr="00906385">
        <w:rPr>
          <w:rFonts w:ascii="Garamond" w:hAnsi="Garamond" w:cstheme="minorHAnsi"/>
          <w:sz w:val="24"/>
          <w:szCs w:val="24"/>
        </w:rPr>
        <w:t>.</w:t>
      </w:r>
      <w:proofErr w:type="spellEnd"/>
      <w:r w:rsidRPr="00906385">
        <w:rPr>
          <w:rFonts w:ascii="Garamond" w:hAnsi="Garamond" w:cstheme="minorHAnsi"/>
          <w:sz w:val="24"/>
          <w:szCs w:val="24"/>
        </w:rPr>
        <w:t xml:space="preserve"> 39/2021</w:t>
      </w:r>
    </w:p>
    <w:p w14:paraId="75B277B0" w14:textId="7867AF4B" w:rsidR="00E636FE" w:rsidRPr="00906385" w:rsidRDefault="00E636FE" w:rsidP="00C11C1D">
      <w:pPr>
        <w:pStyle w:val="Paragrafoelenco"/>
        <w:numPr>
          <w:ilvl w:val="0"/>
          <w:numId w:val="3"/>
        </w:numPr>
        <w:spacing w:after="80" w:line="276" w:lineRule="auto"/>
        <w:jc w:val="both"/>
        <w:rPr>
          <w:rFonts w:ascii="Garamond" w:hAnsi="Garamond" w:cstheme="minorHAnsi"/>
          <w:sz w:val="24"/>
          <w:szCs w:val="24"/>
        </w:rPr>
      </w:pPr>
      <w:r>
        <w:rPr>
          <w:rFonts w:ascii="Garamond" w:hAnsi="Garamond" w:cstheme="minorHAnsi"/>
          <w:sz w:val="24"/>
          <w:szCs w:val="24"/>
        </w:rPr>
        <w:t>L’Associazione tramite l’affiliazione chiederà l’iscrizione al Registro Nazionale delle Attività Sportive Dilettantistiche al fine di certificare la propria natura dilettantistica per tutti gli effetti che l’ordinamento attribuisce a tale qualifica.</w:t>
      </w:r>
    </w:p>
    <w:p w14:paraId="3B811FBC" w14:textId="77777777" w:rsidR="00776A4B" w:rsidRPr="00906385" w:rsidRDefault="00776A4B" w:rsidP="00C11C1D">
      <w:pPr>
        <w:spacing w:after="80" w:line="276" w:lineRule="auto"/>
        <w:contextualSpacing/>
        <w:jc w:val="both"/>
        <w:rPr>
          <w:rFonts w:ascii="Garamond" w:hAnsi="Garamond" w:cstheme="minorHAnsi"/>
          <w:sz w:val="24"/>
          <w:szCs w:val="24"/>
        </w:rPr>
      </w:pPr>
    </w:p>
    <w:p w14:paraId="353DE31C" w14:textId="223E814A" w:rsidR="00F52554" w:rsidRPr="00906385" w:rsidRDefault="00A730DC"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4 – Durata</w:t>
      </w:r>
    </w:p>
    <w:p w14:paraId="3BFC6294" w14:textId="049964AB" w:rsidR="00A730DC" w:rsidRDefault="00A730DC" w:rsidP="00C11C1D">
      <w:pPr>
        <w:pStyle w:val="Paragrafoelenco"/>
        <w:numPr>
          <w:ilvl w:val="0"/>
          <w:numId w:val="5"/>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L'Associazione ha durata illimitata e potrà essere sciolta soltanto con delibera dell'assemblea straordinaria degli associati. </w:t>
      </w:r>
    </w:p>
    <w:p w14:paraId="20ADB354" w14:textId="77777777" w:rsidR="00E636FE" w:rsidRPr="00906385" w:rsidRDefault="00E636FE" w:rsidP="00D83083">
      <w:pPr>
        <w:pStyle w:val="Paragrafoelenco"/>
        <w:spacing w:after="80" w:line="276" w:lineRule="auto"/>
        <w:jc w:val="both"/>
        <w:rPr>
          <w:rFonts w:ascii="Garamond" w:hAnsi="Garamond" w:cstheme="minorHAnsi"/>
          <w:sz w:val="24"/>
          <w:szCs w:val="24"/>
        </w:rPr>
      </w:pPr>
    </w:p>
    <w:p w14:paraId="0BB7A73A" w14:textId="4E33E81A" w:rsidR="00862C62" w:rsidRPr="00906385" w:rsidRDefault="00862C62" w:rsidP="00C11C1D">
      <w:pPr>
        <w:pStyle w:val="Paragrafoelenco"/>
        <w:spacing w:after="80" w:line="276" w:lineRule="auto"/>
        <w:jc w:val="both"/>
        <w:rPr>
          <w:rFonts w:ascii="Garamond" w:hAnsi="Garamond" w:cstheme="minorHAnsi"/>
          <w:sz w:val="24"/>
          <w:szCs w:val="24"/>
        </w:rPr>
      </w:pPr>
    </w:p>
    <w:p w14:paraId="385C08C9" w14:textId="77777777" w:rsidR="00862C62" w:rsidRPr="00906385" w:rsidRDefault="00862C62" w:rsidP="00C11C1D">
      <w:pPr>
        <w:pStyle w:val="Paragrafoelenco"/>
        <w:spacing w:after="80" w:line="276" w:lineRule="auto"/>
        <w:jc w:val="both"/>
        <w:rPr>
          <w:rFonts w:ascii="Garamond" w:hAnsi="Garamond" w:cstheme="minorHAnsi"/>
          <w:sz w:val="24"/>
          <w:szCs w:val="24"/>
        </w:rPr>
      </w:pPr>
    </w:p>
    <w:p w14:paraId="1C0C4480" w14:textId="74141E09" w:rsidR="00862C62" w:rsidRPr="00906385" w:rsidRDefault="00862C62" w:rsidP="00C11C1D">
      <w:pPr>
        <w:pStyle w:val="Paragrafoelenco"/>
        <w:spacing w:line="276" w:lineRule="auto"/>
        <w:jc w:val="center"/>
        <w:rPr>
          <w:rFonts w:ascii="Garamond" w:hAnsi="Garamond" w:cstheme="minorHAnsi"/>
          <w:b/>
          <w:sz w:val="24"/>
          <w:szCs w:val="24"/>
          <w:lang w:bidi="it-IT"/>
        </w:rPr>
      </w:pPr>
      <w:r w:rsidRPr="00906385">
        <w:rPr>
          <w:rFonts w:ascii="Garamond" w:hAnsi="Garamond" w:cstheme="minorHAnsi"/>
          <w:b/>
          <w:sz w:val="24"/>
          <w:szCs w:val="24"/>
          <w:lang w:bidi="it-IT"/>
        </w:rPr>
        <w:t>TITOLO II</w:t>
      </w:r>
    </w:p>
    <w:p w14:paraId="1DACB539" w14:textId="25B5E58C" w:rsidR="00862C62" w:rsidRPr="00906385" w:rsidRDefault="00862C62" w:rsidP="00C11C1D">
      <w:pPr>
        <w:pStyle w:val="Paragrafoelenco"/>
        <w:spacing w:line="276" w:lineRule="auto"/>
        <w:jc w:val="center"/>
        <w:rPr>
          <w:rFonts w:ascii="Garamond" w:hAnsi="Garamond" w:cstheme="minorHAnsi"/>
          <w:b/>
          <w:sz w:val="24"/>
          <w:szCs w:val="24"/>
          <w:lang w:bidi="it-IT"/>
        </w:rPr>
      </w:pPr>
      <w:r w:rsidRPr="00906385">
        <w:rPr>
          <w:rFonts w:ascii="Garamond" w:hAnsi="Garamond" w:cstheme="minorHAnsi"/>
          <w:b/>
          <w:sz w:val="24"/>
          <w:szCs w:val="24"/>
          <w:lang w:bidi="it-IT"/>
        </w:rPr>
        <w:t>DELLA VITA ASSOCIATIVA</w:t>
      </w:r>
    </w:p>
    <w:p w14:paraId="008A078E" w14:textId="77777777" w:rsidR="00862C62" w:rsidRPr="00906385" w:rsidRDefault="00862C62" w:rsidP="00C11C1D">
      <w:pPr>
        <w:pStyle w:val="Paragrafoelenco"/>
        <w:spacing w:after="80" w:line="276" w:lineRule="auto"/>
        <w:jc w:val="center"/>
        <w:rPr>
          <w:rFonts w:ascii="Garamond" w:hAnsi="Garamond" w:cstheme="minorHAnsi"/>
          <w:sz w:val="24"/>
          <w:szCs w:val="24"/>
        </w:rPr>
      </w:pPr>
    </w:p>
    <w:p w14:paraId="5C5E9F81" w14:textId="77777777" w:rsidR="00A730DC" w:rsidRPr="00906385" w:rsidRDefault="00A730DC" w:rsidP="00C11C1D">
      <w:pPr>
        <w:spacing w:after="80" w:line="276" w:lineRule="auto"/>
        <w:contextualSpacing/>
        <w:jc w:val="both"/>
        <w:rPr>
          <w:rFonts w:ascii="Garamond" w:hAnsi="Garamond" w:cstheme="minorHAnsi"/>
          <w:sz w:val="24"/>
          <w:szCs w:val="24"/>
        </w:rPr>
      </w:pPr>
    </w:p>
    <w:p w14:paraId="351A0C9A" w14:textId="77777777" w:rsidR="00A730DC" w:rsidRPr="00906385" w:rsidRDefault="00A730DC"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5 - Domanda di ammissione</w:t>
      </w:r>
    </w:p>
    <w:p w14:paraId="469BB66C" w14:textId="2D35319D" w:rsidR="00092E11" w:rsidRPr="00906385" w:rsidRDefault="00A730DC" w:rsidP="00C11C1D">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Possono far parte dell'Associazione in qualità di soci</w:t>
      </w:r>
      <w:r w:rsidR="00E9762D" w:rsidRPr="00906385">
        <w:rPr>
          <w:rFonts w:ascii="Garamond" w:hAnsi="Garamond" w:cstheme="minorHAnsi"/>
          <w:sz w:val="24"/>
          <w:szCs w:val="24"/>
        </w:rPr>
        <w:t xml:space="preserve"> </w:t>
      </w:r>
      <w:r w:rsidRPr="00906385">
        <w:rPr>
          <w:rFonts w:ascii="Garamond" w:hAnsi="Garamond" w:cstheme="minorHAnsi"/>
          <w:sz w:val="24"/>
          <w:szCs w:val="24"/>
        </w:rPr>
        <w:t>le persone fisiche</w:t>
      </w:r>
      <w:r w:rsidR="00CF0B5C" w:rsidRPr="00906385">
        <w:rPr>
          <w:rFonts w:ascii="Garamond" w:hAnsi="Garamond" w:cstheme="minorHAnsi"/>
          <w:sz w:val="24"/>
          <w:szCs w:val="24"/>
        </w:rPr>
        <w:t xml:space="preserve"> </w:t>
      </w:r>
      <w:r w:rsidRPr="00906385">
        <w:rPr>
          <w:rFonts w:ascii="Garamond" w:hAnsi="Garamond" w:cstheme="minorHAnsi"/>
          <w:sz w:val="24"/>
          <w:szCs w:val="24"/>
        </w:rPr>
        <w:t xml:space="preserve">che ne facciano richiesta e che siano dotate di una irreprensibile condotta morale, civile e sportiva. </w:t>
      </w:r>
    </w:p>
    <w:p w14:paraId="765AB580" w14:textId="77777777" w:rsidR="00092E11" w:rsidRPr="00906385" w:rsidRDefault="00A730DC" w:rsidP="00C11C1D">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Ai fini sportivi</w:t>
      </w:r>
      <w:r w:rsidR="00776A4B" w:rsidRPr="00906385">
        <w:rPr>
          <w:rFonts w:ascii="Garamond" w:hAnsi="Garamond" w:cstheme="minorHAnsi"/>
          <w:sz w:val="24"/>
          <w:szCs w:val="24"/>
        </w:rPr>
        <w:t>,</w:t>
      </w:r>
      <w:r w:rsidRPr="00906385">
        <w:rPr>
          <w:rFonts w:ascii="Garamond" w:hAnsi="Garamond" w:cstheme="minorHAnsi"/>
          <w:sz w:val="24"/>
          <w:szCs w:val="24"/>
        </w:rPr>
        <w:t xml:space="preserve"> per </w:t>
      </w:r>
      <w:r w:rsidR="00776A4B" w:rsidRPr="00906385">
        <w:rPr>
          <w:rFonts w:ascii="Garamond" w:hAnsi="Garamond" w:cstheme="minorHAnsi"/>
          <w:sz w:val="24"/>
          <w:szCs w:val="24"/>
        </w:rPr>
        <w:t>“</w:t>
      </w:r>
      <w:r w:rsidRPr="00906385">
        <w:rPr>
          <w:rFonts w:ascii="Garamond" w:hAnsi="Garamond" w:cstheme="minorHAnsi"/>
          <w:sz w:val="24"/>
          <w:szCs w:val="24"/>
        </w:rPr>
        <w:t>irreprensibile condotta</w:t>
      </w:r>
      <w:r w:rsidR="00776A4B" w:rsidRPr="00906385">
        <w:rPr>
          <w:rFonts w:ascii="Garamond" w:hAnsi="Garamond" w:cstheme="minorHAnsi"/>
          <w:sz w:val="24"/>
          <w:szCs w:val="24"/>
        </w:rPr>
        <w:t>”</w:t>
      </w:r>
      <w:r w:rsidRPr="00906385">
        <w:rPr>
          <w:rFonts w:ascii="Garamond" w:hAnsi="Garamond" w:cstheme="minorHAnsi"/>
          <w:sz w:val="24"/>
          <w:szCs w:val="24"/>
        </w:rPr>
        <w:t xml:space="preserve">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 </w:t>
      </w:r>
    </w:p>
    <w:p w14:paraId="436249A2" w14:textId="6FC5694E" w:rsidR="00A730DC" w:rsidRPr="00906385" w:rsidRDefault="00A730DC" w:rsidP="00C11C1D">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Viene espressamente escluso ogni limite sia temporale che operativo al rapporto associativo e ai diritti che ne derivano</w:t>
      </w:r>
      <w:r w:rsidR="00092E11" w:rsidRPr="00906385">
        <w:rPr>
          <w:rFonts w:ascii="Garamond" w:hAnsi="Garamond" w:cstheme="minorHAnsi"/>
          <w:sz w:val="24"/>
          <w:szCs w:val="24"/>
        </w:rPr>
        <w:t>, fermo restando il diritto di recesso.</w:t>
      </w:r>
    </w:p>
    <w:p w14:paraId="018EB665" w14:textId="77777777" w:rsidR="00DC7B8B" w:rsidRPr="00906385" w:rsidRDefault="00B11C80" w:rsidP="00C11C1D">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Chi intenda aderire all’Associazione deve presentare domanda </w:t>
      </w:r>
      <w:r w:rsidR="00101D04" w:rsidRPr="00906385">
        <w:rPr>
          <w:rFonts w:ascii="Garamond" w:hAnsi="Garamond" w:cstheme="minorHAnsi"/>
          <w:sz w:val="24"/>
          <w:szCs w:val="24"/>
        </w:rPr>
        <w:t xml:space="preserve">scritta su apposito modulo </w:t>
      </w:r>
      <w:r w:rsidRPr="00906385">
        <w:rPr>
          <w:rFonts w:ascii="Garamond" w:hAnsi="Garamond" w:cstheme="minorHAnsi"/>
          <w:sz w:val="24"/>
          <w:szCs w:val="24"/>
        </w:rPr>
        <w:t>al Consiglio Direttivo o ad un consigliere appositamente delegato dal medesimo Consiglio, recante</w:t>
      </w:r>
      <w:r w:rsidR="00DC7B8B" w:rsidRPr="00906385">
        <w:rPr>
          <w:rFonts w:ascii="Garamond" w:hAnsi="Garamond" w:cstheme="minorHAnsi"/>
          <w:sz w:val="24"/>
          <w:szCs w:val="24"/>
        </w:rPr>
        <w:t>, tra l’altro,</w:t>
      </w:r>
      <w:r w:rsidRPr="00906385">
        <w:rPr>
          <w:rFonts w:ascii="Garamond" w:hAnsi="Garamond" w:cstheme="minorHAnsi"/>
          <w:sz w:val="24"/>
          <w:szCs w:val="24"/>
        </w:rPr>
        <w:t xml:space="preserve"> </w:t>
      </w:r>
      <w:r w:rsidR="00DC7B8B" w:rsidRPr="00906385">
        <w:rPr>
          <w:rFonts w:ascii="Garamond" w:hAnsi="Garamond" w:cstheme="minorHAnsi"/>
          <w:sz w:val="24"/>
          <w:szCs w:val="24"/>
        </w:rPr>
        <w:t xml:space="preserve">un indirizzo di posta elettronica in corso di validità per le dichiarazioni formali e </w:t>
      </w:r>
      <w:r w:rsidRPr="00906385">
        <w:rPr>
          <w:rFonts w:ascii="Garamond" w:hAnsi="Garamond" w:cstheme="minorHAnsi"/>
          <w:sz w:val="24"/>
          <w:szCs w:val="24"/>
        </w:rPr>
        <w:t xml:space="preserve">la dichiarazione di condividere le finalità dell’Associazione e l’impegno ad osservarne statuto e regolamenti. </w:t>
      </w:r>
    </w:p>
    <w:p w14:paraId="1A9F3988" w14:textId="0EFFACA4" w:rsidR="00B11C80" w:rsidRPr="00906385" w:rsidRDefault="00B11C80" w:rsidP="00C11C1D">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La qualifica di associato si acquisisce contestualmente alla domanda di ammissione.</w:t>
      </w:r>
    </w:p>
    <w:p w14:paraId="11C608C9" w14:textId="3E7F3737" w:rsidR="00EC4A47" w:rsidRPr="00906385" w:rsidRDefault="00B11C80" w:rsidP="00C11C1D">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In ogni caso, il Consiglio Direttivo nei sessanta giorni successivi potrà procedere alla esclusione del nuovo associato </w:t>
      </w:r>
      <w:r w:rsidR="00EC4A47" w:rsidRPr="00906385">
        <w:rPr>
          <w:rFonts w:ascii="Garamond" w:hAnsi="Garamond" w:cstheme="minorHAnsi"/>
          <w:sz w:val="24"/>
          <w:szCs w:val="24"/>
        </w:rPr>
        <w:t>con delibera</w:t>
      </w:r>
      <w:r w:rsidRPr="00906385">
        <w:rPr>
          <w:rFonts w:ascii="Garamond" w:hAnsi="Garamond" w:cstheme="minorHAnsi"/>
          <w:sz w:val="24"/>
          <w:szCs w:val="24"/>
        </w:rPr>
        <w:t xml:space="preserve"> motiva</w:t>
      </w:r>
      <w:r w:rsidR="00EC4A47" w:rsidRPr="00906385">
        <w:rPr>
          <w:rFonts w:ascii="Garamond" w:hAnsi="Garamond" w:cstheme="minorHAnsi"/>
          <w:sz w:val="24"/>
          <w:szCs w:val="24"/>
        </w:rPr>
        <w:t>ta, tempestivamente comunicata al richiedente</w:t>
      </w:r>
      <w:r w:rsidRPr="00906385">
        <w:rPr>
          <w:rFonts w:ascii="Garamond" w:hAnsi="Garamond" w:cstheme="minorHAnsi"/>
          <w:sz w:val="24"/>
          <w:szCs w:val="24"/>
        </w:rPr>
        <w:t xml:space="preserve">. </w:t>
      </w:r>
      <w:r w:rsidR="00EC4A47" w:rsidRPr="00906385">
        <w:rPr>
          <w:rFonts w:ascii="Garamond" w:hAnsi="Garamond" w:cstheme="minorHAnsi"/>
          <w:sz w:val="24"/>
          <w:szCs w:val="24"/>
        </w:rPr>
        <w:t>Avverso il rigetto l’interessato può proporre reclamo all’Assemblea generale entro e non oltre 15 gg dalla comunicazione del diniego.</w:t>
      </w:r>
    </w:p>
    <w:p w14:paraId="696EC53C" w14:textId="195318A1" w:rsidR="00B11C80" w:rsidRPr="00906385" w:rsidRDefault="00B11C80" w:rsidP="003040F8">
      <w:pPr>
        <w:pStyle w:val="Paragrafoelenco"/>
        <w:numPr>
          <w:ilvl w:val="0"/>
          <w:numId w:val="6"/>
        </w:numPr>
        <w:jc w:val="both"/>
        <w:rPr>
          <w:rFonts w:ascii="Garamond" w:hAnsi="Garamond" w:cstheme="minorHAnsi"/>
          <w:sz w:val="24"/>
          <w:szCs w:val="24"/>
        </w:rPr>
      </w:pPr>
      <w:r w:rsidRPr="00906385">
        <w:rPr>
          <w:rFonts w:ascii="Garamond" w:hAnsi="Garamond" w:cstheme="minorHAnsi"/>
          <w:sz w:val="24"/>
          <w:szCs w:val="24"/>
        </w:rPr>
        <w:t>La deliberazione di ammissione del nuovo socio è senza indugio annotata nel libro degli</w:t>
      </w:r>
      <w:r w:rsidR="003040F8" w:rsidRPr="00906385">
        <w:rPr>
          <w:rFonts w:ascii="Garamond" w:hAnsi="Garamond" w:cstheme="minorHAnsi"/>
          <w:sz w:val="24"/>
          <w:szCs w:val="24"/>
        </w:rPr>
        <w:t xml:space="preserve"> </w:t>
      </w:r>
      <w:r w:rsidRPr="00906385">
        <w:rPr>
          <w:rFonts w:ascii="Garamond" w:hAnsi="Garamond" w:cstheme="minorHAnsi"/>
          <w:sz w:val="24"/>
          <w:szCs w:val="24"/>
        </w:rPr>
        <w:t xml:space="preserve">associati </w:t>
      </w:r>
      <w:r w:rsidR="003040F8" w:rsidRPr="00906385">
        <w:rPr>
          <w:rFonts w:ascii="Garamond" w:hAnsi="Garamond" w:cstheme="minorHAnsi"/>
          <w:sz w:val="24"/>
          <w:szCs w:val="24"/>
        </w:rPr>
        <w:t>tenuto a cura del Consiglio Direttivo.</w:t>
      </w:r>
    </w:p>
    <w:p w14:paraId="59917CCA" w14:textId="50629265" w:rsidR="00B11C80" w:rsidRPr="00906385" w:rsidRDefault="00B11C80" w:rsidP="003040F8">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La qualifica di socio è personale e non è trasmissibile per nessun motivo e titolo.</w:t>
      </w:r>
    </w:p>
    <w:p w14:paraId="2A0F928E" w14:textId="786BEE40" w:rsidR="00B11C80" w:rsidRPr="00906385" w:rsidRDefault="00B11C80" w:rsidP="003040F8">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Le quote associative </w:t>
      </w:r>
      <w:r w:rsidR="00076EFC" w:rsidRPr="00906385">
        <w:rPr>
          <w:rFonts w:ascii="Garamond" w:hAnsi="Garamond" w:cstheme="minorHAnsi"/>
          <w:sz w:val="24"/>
          <w:szCs w:val="24"/>
        </w:rPr>
        <w:t xml:space="preserve">sono personali, </w:t>
      </w:r>
      <w:r w:rsidRPr="00906385">
        <w:rPr>
          <w:rFonts w:ascii="Garamond" w:hAnsi="Garamond" w:cstheme="minorHAnsi"/>
          <w:sz w:val="24"/>
          <w:szCs w:val="24"/>
        </w:rPr>
        <w:t>non sono trasferibili, rivalutabili né restituibili agli associati.</w:t>
      </w:r>
    </w:p>
    <w:p w14:paraId="0C611A05" w14:textId="54BA32E2" w:rsidR="00A730DC" w:rsidRPr="00906385" w:rsidRDefault="00A730DC" w:rsidP="00076EFC">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In caso di domanda di ammissione a socio presentata da minorenne</w:t>
      </w:r>
      <w:r w:rsidR="00776A4B" w:rsidRPr="00906385">
        <w:rPr>
          <w:rFonts w:ascii="Garamond" w:hAnsi="Garamond" w:cstheme="minorHAnsi"/>
          <w:sz w:val="24"/>
          <w:szCs w:val="24"/>
        </w:rPr>
        <w:t>,</w:t>
      </w:r>
      <w:r w:rsidRPr="00906385">
        <w:rPr>
          <w:rFonts w:ascii="Garamond" w:hAnsi="Garamond" w:cstheme="minorHAnsi"/>
          <w:sz w:val="24"/>
          <w:szCs w:val="24"/>
        </w:rPr>
        <w:t xml:space="preserve"> la stessa dovrà essere controfirmata dall'esercente la </w:t>
      </w:r>
      <w:r w:rsidR="00E9762D" w:rsidRPr="00906385">
        <w:rPr>
          <w:rFonts w:ascii="Garamond" w:hAnsi="Garamond" w:cstheme="minorHAnsi"/>
          <w:sz w:val="24"/>
          <w:szCs w:val="24"/>
        </w:rPr>
        <w:t>responsabilità genitoriale</w:t>
      </w:r>
      <w:r w:rsidRPr="00906385">
        <w:rPr>
          <w:rFonts w:ascii="Garamond" w:hAnsi="Garamond" w:cstheme="minorHAnsi"/>
          <w:sz w:val="24"/>
          <w:szCs w:val="24"/>
        </w:rPr>
        <w:t xml:space="preserve">. </w:t>
      </w:r>
      <w:r w:rsidR="00E9762D" w:rsidRPr="00906385">
        <w:rPr>
          <w:rFonts w:ascii="Garamond" w:hAnsi="Garamond" w:cstheme="minorHAnsi"/>
          <w:sz w:val="24"/>
          <w:szCs w:val="24"/>
        </w:rPr>
        <w:t>Chi</w:t>
      </w:r>
      <w:r w:rsidRPr="00906385">
        <w:rPr>
          <w:rFonts w:ascii="Garamond" w:hAnsi="Garamond" w:cstheme="minorHAnsi"/>
          <w:sz w:val="24"/>
          <w:szCs w:val="24"/>
        </w:rPr>
        <w:t xml:space="preserve"> sottoscrive la domanda rappresenta il minore a tutti gli effetti nei confronti dell'</w:t>
      </w:r>
      <w:r w:rsidR="00776A4B" w:rsidRPr="00906385">
        <w:rPr>
          <w:rFonts w:ascii="Garamond" w:hAnsi="Garamond" w:cstheme="minorHAnsi"/>
          <w:sz w:val="24"/>
          <w:szCs w:val="24"/>
        </w:rPr>
        <w:t>A</w:t>
      </w:r>
      <w:r w:rsidRPr="00906385">
        <w:rPr>
          <w:rFonts w:ascii="Garamond" w:hAnsi="Garamond" w:cstheme="minorHAnsi"/>
          <w:sz w:val="24"/>
          <w:szCs w:val="24"/>
        </w:rPr>
        <w:t>ssociazione e rispond</w:t>
      </w:r>
      <w:r w:rsidR="00776A4B" w:rsidRPr="00906385">
        <w:rPr>
          <w:rFonts w:ascii="Garamond" w:hAnsi="Garamond" w:cstheme="minorHAnsi"/>
          <w:sz w:val="24"/>
          <w:szCs w:val="24"/>
        </w:rPr>
        <w:t>e verso la stessa per tutte le o</w:t>
      </w:r>
      <w:r w:rsidRPr="00906385">
        <w:rPr>
          <w:rFonts w:ascii="Garamond" w:hAnsi="Garamond" w:cstheme="minorHAnsi"/>
          <w:sz w:val="24"/>
          <w:szCs w:val="24"/>
        </w:rPr>
        <w:t>bbligazioni dell'associato minorenne.</w:t>
      </w:r>
    </w:p>
    <w:p w14:paraId="3DF7E256" w14:textId="063EE4DE" w:rsidR="00DA01C5" w:rsidRPr="00906385" w:rsidRDefault="00DA01C5" w:rsidP="00076EFC">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L’Assemblea può deliberare che</w:t>
      </w:r>
      <w:r w:rsidR="00CF0B5C" w:rsidRPr="00906385">
        <w:rPr>
          <w:rFonts w:ascii="Garamond" w:hAnsi="Garamond" w:cstheme="minorHAnsi"/>
          <w:sz w:val="24"/>
          <w:szCs w:val="24"/>
        </w:rPr>
        <w:t>,</w:t>
      </w:r>
      <w:r w:rsidRPr="00906385">
        <w:rPr>
          <w:rFonts w:ascii="Garamond" w:hAnsi="Garamond" w:cstheme="minorHAnsi"/>
          <w:sz w:val="24"/>
          <w:szCs w:val="24"/>
        </w:rPr>
        <w:t xml:space="preserve"> all’atto della prima domanda di ammissione a socio</w:t>
      </w:r>
      <w:r w:rsidR="00CF0B5C" w:rsidRPr="00906385">
        <w:rPr>
          <w:rFonts w:ascii="Garamond" w:hAnsi="Garamond" w:cstheme="minorHAnsi"/>
          <w:sz w:val="24"/>
          <w:szCs w:val="24"/>
        </w:rPr>
        <w:t>,</w:t>
      </w:r>
      <w:r w:rsidRPr="00906385">
        <w:rPr>
          <w:rFonts w:ascii="Garamond" w:hAnsi="Garamond" w:cstheme="minorHAnsi"/>
          <w:sz w:val="24"/>
          <w:szCs w:val="24"/>
        </w:rPr>
        <w:t xml:space="preserve"> debba essere versata, oltre la quota associativa prevista per l’esercizio in cui è stata </w:t>
      </w:r>
      <w:r w:rsidR="00CF0B5C" w:rsidRPr="00906385">
        <w:rPr>
          <w:rFonts w:ascii="Garamond" w:hAnsi="Garamond" w:cstheme="minorHAnsi"/>
          <w:sz w:val="24"/>
          <w:szCs w:val="24"/>
        </w:rPr>
        <w:t>presentata la domanda, anche una quota di ingresso secondo un ammontare predeterminato dalla stessa Assemblea.</w:t>
      </w:r>
    </w:p>
    <w:p w14:paraId="3A0861F3" w14:textId="77777777" w:rsidR="00590C6C" w:rsidRPr="00906385" w:rsidRDefault="00E9762D" w:rsidP="00590C6C">
      <w:pPr>
        <w:pStyle w:val="Paragrafoelenco"/>
        <w:numPr>
          <w:ilvl w:val="0"/>
          <w:numId w:val="6"/>
        </w:numPr>
        <w:spacing w:after="80" w:line="276" w:lineRule="auto"/>
        <w:jc w:val="both"/>
        <w:rPr>
          <w:rFonts w:ascii="Garamond" w:hAnsi="Garamond" w:cstheme="minorHAnsi"/>
          <w:sz w:val="24"/>
          <w:szCs w:val="24"/>
        </w:rPr>
      </w:pPr>
      <w:r w:rsidRPr="00906385">
        <w:rPr>
          <w:rFonts w:ascii="Garamond" w:hAnsi="Garamond" w:cstheme="minorHAnsi"/>
          <w:sz w:val="24"/>
          <w:szCs w:val="24"/>
        </w:rPr>
        <w:t>Con la sottoscrizione della domanda di ammissione il socio accetta che i propri dati</w:t>
      </w:r>
      <w:r w:rsidR="007F100C" w:rsidRPr="00906385">
        <w:rPr>
          <w:rFonts w:ascii="Garamond" w:hAnsi="Garamond" w:cstheme="minorHAnsi"/>
          <w:sz w:val="24"/>
          <w:szCs w:val="24"/>
        </w:rPr>
        <w:t xml:space="preserve"> personali</w:t>
      </w:r>
      <w:r w:rsidRPr="00906385">
        <w:rPr>
          <w:rFonts w:ascii="Garamond" w:hAnsi="Garamond" w:cstheme="minorHAnsi"/>
          <w:sz w:val="24"/>
          <w:szCs w:val="24"/>
        </w:rPr>
        <w:t xml:space="preserve"> siano comunicati </w:t>
      </w:r>
      <w:r w:rsidR="00286853" w:rsidRPr="00906385">
        <w:rPr>
          <w:rFonts w:ascii="Garamond" w:hAnsi="Garamond" w:cstheme="minorHAnsi"/>
          <w:sz w:val="24"/>
          <w:szCs w:val="24"/>
        </w:rPr>
        <w:t>agli organismi che procedono al riconoscimento ai fini sportivi e alla relativa certificazione</w:t>
      </w:r>
      <w:r w:rsidR="00192931" w:rsidRPr="00906385">
        <w:rPr>
          <w:rFonts w:ascii="Garamond" w:hAnsi="Garamond" w:cstheme="minorHAnsi"/>
          <w:sz w:val="24"/>
          <w:szCs w:val="24"/>
        </w:rPr>
        <w:t xml:space="preserve"> della attività sportiva dilettantistica svolta</w:t>
      </w:r>
      <w:r w:rsidR="00286853" w:rsidRPr="00906385">
        <w:rPr>
          <w:rFonts w:ascii="Garamond" w:hAnsi="Garamond" w:cstheme="minorHAnsi"/>
          <w:sz w:val="24"/>
          <w:szCs w:val="24"/>
        </w:rPr>
        <w:t>.</w:t>
      </w:r>
    </w:p>
    <w:p w14:paraId="2740BD2C" w14:textId="7E4BB915" w:rsidR="00DA01C5" w:rsidRPr="00906385" w:rsidRDefault="00590C6C" w:rsidP="00590C6C">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 </w:t>
      </w:r>
    </w:p>
    <w:p w14:paraId="65BA4E50" w14:textId="79A614BF" w:rsidR="001A3C96" w:rsidRPr="00906385" w:rsidRDefault="00A730DC"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w:t>
      </w:r>
      <w:r w:rsidR="007523DD" w:rsidRPr="00906385">
        <w:rPr>
          <w:rFonts w:ascii="Garamond" w:hAnsi="Garamond" w:cstheme="minorHAnsi"/>
          <w:b/>
          <w:sz w:val="24"/>
          <w:szCs w:val="24"/>
        </w:rPr>
        <w:t>o 6 — Diritti e doveri dei soci</w:t>
      </w:r>
    </w:p>
    <w:p w14:paraId="324DF1E1" w14:textId="0430D370" w:rsidR="00DA01C5" w:rsidRPr="004A2F1B" w:rsidRDefault="001A3C96" w:rsidP="00C11C1D">
      <w:pPr>
        <w:pStyle w:val="Paragrafoelenco"/>
        <w:numPr>
          <w:ilvl w:val="0"/>
          <w:numId w:val="7"/>
        </w:numPr>
        <w:spacing w:after="80" w:line="276" w:lineRule="auto"/>
        <w:jc w:val="both"/>
        <w:rPr>
          <w:rFonts w:ascii="Garamond" w:hAnsi="Garamond" w:cstheme="minorHAnsi"/>
          <w:sz w:val="24"/>
          <w:szCs w:val="24"/>
          <w:highlight w:val="yellow"/>
        </w:rPr>
      </w:pPr>
      <w:r w:rsidRPr="004A2F1B">
        <w:rPr>
          <w:rFonts w:ascii="Garamond" w:hAnsi="Garamond" w:cstheme="minorHAnsi"/>
          <w:sz w:val="24"/>
          <w:szCs w:val="24"/>
          <w:highlight w:val="yellow"/>
        </w:rPr>
        <w:t xml:space="preserve">Tutti i soci sono effettivi e hanno i medesimi diritti, </w:t>
      </w:r>
      <w:r w:rsidR="00CF0B5C" w:rsidRPr="004A2F1B">
        <w:rPr>
          <w:rFonts w:ascii="Garamond" w:hAnsi="Garamond" w:cstheme="minorHAnsi"/>
          <w:sz w:val="24"/>
          <w:szCs w:val="24"/>
          <w:highlight w:val="yellow"/>
        </w:rPr>
        <w:t xml:space="preserve">senza discriminazione alcuna, </w:t>
      </w:r>
      <w:r w:rsidRPr="004A2F1B">
        <w:rPr>
          <w:rFonts w:ascii="Garamond" w:hAnsi="Garamond" w:cstheme="minorHAnsi"/>
          <w:sz w:val="24"/>
          <w:szCs w:val="24"/>
          <w:highlight w:val="yellow"/>
        </w:rPr>
        <w:t xml:space="preserve">che esercitano nel rispetto delle norme statutarie e regolamentari. </w:t>
      </w:r>
    </w:p>
    <w:p w14:paraId="17CAB200" w14:textId="7376DECA" w:rsidR="001A3C96" w:rsidRPr="00906385" w:rsidRDefault="001A3C96" w:rsidP="00C11C1D">
      <w:pPr>
        <w:pStyle w:val="Paragrafoelenco"/>
        <w:numPr>
          <w:ilvl w:val="0"/>
          <w:numId w:val="7"/>
        </w:numPr>
        <w:spacing w:after="80" w:line="276" w:lineRule="auto"/>
        <w:jc w:val="both"/>
        <w:rPr>
          <w:rFonts w:ascii="Garamond" w:hAnsi="Garamond" w:cstheme="minorHAnsi"/>
          <w:sz w:val="24"/>
          <w:szCs w:val="24"/>
        </w:rPr>
      </w:pPr>
      <w:r w:rsidRPr="00906385">
        <w:rPr>
          <w:rFonts w:ascii="Garamond" w:hAnsi="Garamond" w:cstheme="minorHAnsi"/>
          <w:sz w:val="24"/>
          <w:szCs w:val="24"/>
        </w:rPr>
        <w:lastRenderedPageBreak/>
        <w:t>In particolare, i soci hanno:</w:t>
      </w:r>
    </w:p>
    <w:p w14:paraId="561B7527" w14:textId="77777777" w:rsidR="001A3C96" w:rsidRPr="00906385" w:rsidRDefault="001A3C96"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a) il diritto a partecipare alle attività associative;</w:t>
      </w:r>
    </w:p>
    <w:p w14:paraId="766A3A1F" w14:textId="77777777" w:rsidR="001A3C96" w:rsidRPr="00906385" w:rsidRDefault="001A3C96"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b) il diritto di voto per l’approvazione delle modificazioni dello statuto e dei regolamenti e per la nomina degli organi sociali dell’Associazione;</w:t>
      </w:r>
    </w:p>
    <w:p w14:paraId="6444B91C" w14:textId="77777777" w:rsidR="001A3C96" w:rsidRPr="00906385" w:rsidRDefault="001A3C96"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c) il diritto di voto per l’approvazione del bilancio consuntivo di esercizio annuale;</w:t>
      </w:r>
    </w:p>
    <w:p w14:paraId="3B7E5F22" w14:textId="7D691EBB" w:rsidR="001A3C96" w:rsidRPr="00906385" w:rsidRDefault="001A3C96"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d) il diritto di candidarsi, se maggiorenni, alle cariche sociali;</w:t>
      </w:r>
    </w:p>
    <w:p w14:paraId="74ADCA84" w14:textId="77777777" w:rsidR="00CF0B5C" w:rsidRPr="00906385" w:rsidRDefault="001A3C96" w:rsidP="00CF0B5C">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e) 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r w:rsidR="00CF0B5C" w:rsidRPr="00906385">
        <w:rPr>
          <w:rFonts w:ascii="Garamond" w:hAnsi="Garamond" w:cstheme="minorHAnsi"/>
          <w:sz w:val="24"/>
          <w:szCs w:val="24"/>
        </w:rPr>
        <w:t>.</w:t>
      </w:r>
    </w:p>
    <w:p w14:paraId="65711E51" w14:textId="1A098DB5" w:rsidR="00CF0B5C" w:rsidRPr="00906385" w:rsidRDefault="00CF0B5C" w:rsidP="00CF0B5C">
      <w:pPr>
        <w:pStyle w:val="Paragrafoelenco"/>
        <w:numPr>
          <w:ilvl w:val="0"/>
          <w:numId w:val="7"/>
        </w:numPr>
        <w:jc w:val="both"/>
        <w:rPr>
          <w:rFonts w:ascii="Garamond" w:hAnsi="Garamond" w:cstheme="minorHAnsi"/>
          <w:sz w:val="24"/>
          <w:szCs w:val="24"/>
        </w:rPr>
      </w:pPr>
      <w:r w:rsidRPr="00906385">
        <w:rPr>
          <w:rFonts w:ascii="Garamond" w:hAnsi="Garamond" w:cstheme="minorHAnsi"/>
          <w:sz w:val="24"/>
          <w:szCs w:val="24"/>
        </w:rPr>
        <w:t>Il minore esercita il diritto di partecipazione nell’Assemblea mediante il genitore, anche disgiuntamente, o il titolare della responsabilità genitoriale, ai sensi del precedente art. 5.</w:t>
      </w:r>
      <w:r w:rsidR="000C4246" w:rsidRPr="00906385">
        <w:rPr>
          <w:rFonts w:ascii="Garamond" w:hAnsi="Garamond" w:cstheme="minorHAnsi"/>
          <w:sz w:val="24"/>
          <w:szCs w:val="24"/>
        </w:rPr>
        <w:t>10,</w:t>
      </w:r>
      <w:r w:rsidR="007D1146" w:rsidRPr="00906385">
        <w:rPr>
          <w:rFonts w:ascii="Garamond" w:hAnsi="Garamond" w:cstheme="minorHAnsi"/>
          <w:sz w:val="24"/>
          <w:szCs w:val="24"/>
        </w:rPr>
        <w:t xml:space="preserve"> </w:t>
      </w:r>
    </w:p>
    <w:p w14:paraId="437B2C35" w14:textId="327E8DE2" w:rsidR="00CF0B5C" w:rsidRPr="00906385" w:rsidRDefault="00CF0B5C" w:rsidP="00CF0B5C">
      <w:pPr>
        <w:pStyle w:val="Paragrafoelenco"/>
        <w:numPr>
          <w:ilvl w:val="0"/>
          <w:numId w:val="7"/>
        </w:numPr>
        <w:spacing w:after="80" w:line="276" w:lineRule="auto"/>
        <w:jc w:val="both"/>
        <w:rPr>
          <w:rFonts w:ascii="Garamond" w:hAnsi="Garamond" w:cstheme="minorHAnsi"/>
          <w:sz w:val="24"/>
          <w:szCs w:val="24"/>
        </w:rPr>
      </w:pPr>
      <w:r w:rsidRPr="00906385">
        <w:rPr>
          <w:rFonts w:ascii="Garamond" w:hAnsi="Garamond" w:cstheme="minorHAnsi"/>
          <w:sz w:val="24"/>
          <w:szCs w:val="24"/>
        </w:rPr>
        <w:t>Il diritto all’elettorato passivo</w:t>
      </w:r>
      <w:r w:rsidR="00A730DC" w:rsidRPr="00906385">
        <w:rPr>
          <w:rFonts w:ascii="Garamond" w:hAnsi="Garamond" w:cstheme="minorHAnsi"/>
          <w:sz w:val="24"/>
          <w:szCs w:val="24"/>
        </w:rPr>
        <w:t xml:space="preserve"> verrà automaticamente acquisito dal socio minorenne alla prima assemblea utile svoltasi dopo il raggiungimento della maggiore età.</w:t>
      </w:r>
    </w:p>
    <w:p w14:paraId="72182792" w14:textId="33BE9A07" w:rsidR="007523DD" w:rsidRPr="00906385" w:rsidRDefault="007523DD" w:rsidP="00C11C1D">
      <w:pPr>
        <w:pStyle w:val="Paragrafoelenco"/>
        <w:numPr>
          <w:ilvl w:val="0"/>
          <w:numId w:val="7"/>
        </w:numPr>
        <w:spacing w:after="80" w:line="276" w:lineRule="auto"/>
        <w:jc w:val="both"/>
        <w:rPr>
          <w:rFonts w:ascii="Garamond" w:hAnsi="Garamond" w:cstheme="minorHAnsi"/>
          <w:b/>
          <w:sz w:val="24"/>
          <w:szCs w:val="24"/>
        </w:rPr>
      </w:pPr>
      <w:r w:rsidRPr="00906385">
        <w:rPr>
          <w:rFonts w:ascii="Garamond" w:hAnsi="Garamond" w:cstheme="minorHAnsi"/>
          <w:sz w:val="24"/>
          <w:szCs w:val="24"/>
        </w:rPr>
        <w:t xml:space="preserve">I </w:t>
      </w:r>
      <w:r w:rsidR="00A730DC" w:rsidRPr="00906385">
        <w:rPr>
          <w:rFonts w:ascii="Garamond" w:hAnsi="Garamond" w:cstheme="minorHAnsi"/>
          <w:sz w:val="24"/>
          <w:szCs w:val="24"/>
        </w:rPr>
        <w:t>soci sono tenuti al puntuale pagamento delle quote associative e dei contributi deliberati dal Consiglio Dirett</w:t>
      </w:r>
      <w:r w:rsidR="00776A4B" w:rsidRPr="00906385">
        <w:rPr>
          <w:rFonts w:ascii="Garamond" w:hAnsi="Garamond" w:cstheme="minorHAnsi"/>
          <w:sz w:val="24"/>
          <w:szCs w:val="24"/>
        </w:rPr>
        <w:t>ivo e dall'Assemblea, nonché al</w:t>
      </w:r>
      <w:r w:rsidR="00A730DC" w:rsidRPr="00906385">
        <w:rPr>
          <w:rFonts w:ascii="Garamond" w:hAnsi="Garamond" w:cstheme="minorHAnsi"/>
          <w:sz w:val="24"/>
          <w:szCs w:val="24"/>
        </w:rPr>
        <w:t xml:space="preserve"> rispetto delle norme</w:t>
      </w:r>
      <w:r w:rsidR="00776A4B" w:rsidRPr="00906385">
        <w:rPr>
          <w:rFonts w:ascii="Garamond" w:hAnsi="Garamond" w:cstheme="minorHAnsi"/>
          <w:sz w:val="24"/>
          <w:szCs w:val="24"/>
        </w:rPr>
        <w:t xml:space="preserve"> statutarie e regolamentari dell’Asso</w:t>
      </w:r>
      <w:r w:rsidR="00A730DC" w:rsidRPr="00906385">
        <w:rPr>
          <w:rFonts w:ascii="Garamond" w:hAnsi="Garamond" w:cstheme="minorHAnsi"/>
          <w:sz w:val="24"/>
          <w:szCs w:val="24"/>
        </w:rPr>
        <w:t>ciazione e delle disposizioni e</w:t>
      </w:r>
      <w:r w:rsidRPr="00906385">
        <w:rPr>
          <w:rFonts w:ascii="Garamond" w:hAnsi="Garamond" w:cstheme="minorHAnsi"/>
          <w:sz w:val="24"/>
          <w:szCs w:val="24"/>
        </w:rPr>
        <w:t>manate dal Consiglio Direttivo.</w:t>
      </w:r>
    </w:p>
    <w:p w14:paraId="23B30FB1" w14:textId="77777777" w:rsidR="007523DD" w:rsidRPr="00906385" w:rsidRDefault="007523DD" w:rsidP="00C11C1D">
      <w:pPr>
        <w:spacing w:after="80" w:line="276" w:lineRule="auto"/>
        <w:contextualSpacing/>
        <w:jc w:val="both"/>
        <w:rPr>
          <w:rFonts w:ascii="Garamond" w:hAnsi="Garamond" w:cstheme="minorHAnsi"/>
          <w:sz w:val="24"/>
          <w:szCs w:val="24"/>
        </w:rPr>
      </w:pPr>
    </w:p>
    <w:p w14:paraId="207DEEDE" w14:textId="54F252C7" w:rsidR="00C5794A" w:rsidRPr="00906385" w:rsidRDefault="00A730DC"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7 - Decadenza dei soci</w:t>
      </w:r>
    </w:p>
    <w:p w14:paraId="3DC17581" w14:textId="70DED5A2" w:rsidR="00C5794A" w:rsidRPr="00906385" w:rsidRDefault="007D1146" w:rsidP="00C11C1D">
      <w:pPr>
        <w:pStyle w:val="Paragrafoelenco"/>
        <w:numPr>
          <w:ilvl w:val="0"/>
          <w:numId w:val="8"/>
        </w:numPr>
        <w:spacing w:after="80" w:line="276" w:lineRule="auto"/>
        <w:jc w:val="both"/>
        <w:rPr>
          <w:rFonts w:ascii="Garamond" w:hAnsi="Garamond" w:cstheme="minorHAnsi"/>
          <w:b/>
          <w:sz w:val="24"/>
          <w:szCs w:val="24"/>
        </w:rPr>
      </w:pPr>
      <w:r w:rsidRPr="00906385">
        <w:rPr>
          <w:rFonts w:ascii="Garamond" w:hAnsi="Garamond" w:cstheme="minorHAnsi"/>
          <w:sz w:val="24"/>
          <w:szCs w:val="24"/>
        </w:rPr>
        <w:t>L</w:t>
      </w:r>
      <w:r w:rsidR="00C5794A" w:rsidRPr="00906385">
        <w:rPr>
          <w:rFonts w:ascii="Garamond" w:hAnsi="Garamond" w:cstheme="minorHAnsi"/>
          <w:sz w:val="24"/>
          <w:szCs w:val="24"/>
        </w:rPr>
        <w:t xml:space="preserve">a qualifica di </w:t>
      </w:r>
      <w:r w:rsidR="00192931" w:rsidRPr="00906385">
        <w:rPr>
          <w:rFonts w:ascii="Garamond" w:hAnsi="Garamond" w:cstheme="minorHAnsi"/>
          <w:sz w:val="24"/>
          <w:szCs w:val="24"/>
        </w:rPr>
        <w:t>socio</w:t>
      </w:r>
      <w:r w:rsidR="00C5794A" w:rsidRPr="00906385">
        <w:rPr>
          <w:rFonts w:ascii="Garamond" w:hAnsi="Garamond" w:cstheme="minorHAnsi"/>
          <w:sz w:val="24"/>
          <w:szCs w:val="24"/>
        </w:rPr>
        <w:t xml:space="preserve"> si perde per recesso o per esclusione.</w:t>
      </w:r>
    </w:p>
    <w:p w14:paraId="737632F6" w14:textId="77777777" w:rsidR="00C5794A" w:rsidRPr="00906385" w:rsidRDefault="00C5794A" w:rsidP="00C11C1D">
      <w:pPr>
        <w:pStyle w:val="Paragrafoelenco"/>
        <w:numPr>
          <w:ilvl w:val="0"/>
          <w:numId w:val="8"/>
        </w:numPr>
        <w:spacing w:after="80" w:line="276" w:lineRule="auto"/>
        <w:jc w:val="both"/>
        <w:rPr>
          <w:rFonts w:ascii="Garamond" w:hAnsi="Garamond" w:cstheme="minorHAnsi"/>
          <w:b/>
          <w:sz w:val="24"/>
          <w:szCs w:val="24"/>
        </w:rPr>
      </w:pPr>
      <w:r w:rsidRPr="00906385">
        <w:rPr>
          <w:rFonts w:ascii="Garamond" w:hAnsi="Garamond" w:cstheme="minorHAnsi"/>
          <w:sz w:val="24"/>
          <w:szCs w:val="24"/>
        </w:rPr>
        <w:t xml:space="preserve">L’associato può in qualsiasi momento notificare al Consiglio Direttivo la sua volontà di recedere dall’Associazione. Il recesso ha efficacia dal trentesimo giorno successivo a quello nel quale la relativa comunicazione è ricevuta dal Consiglio Direttivo. </w:t>
      </w:r>
    </w:p>
    <w:p w14:paraId="5F7BB76A" w14:textId="77777777" w:rsidR="00C5794A" w:rsidRPr="00906385" w:rsidRDefault="00C5794A" w:rsidP="00C11C1D">
      <w:pPr>
        <w:pStyle w:val="Paragrafoelenco"/>
        <w:numPr>
          <w:ilvl w:val="0"/>
          <w:numId w:val="8"/>
        </w:numPr>
        <w:spacing w:after="80" w:line="276" w:lineRule="auto"/>
        <w:jc w:val="both"/>
        <w:rPr>
          <w:rFonts w:ascii="Garamond" w:hAnsi="Garamond" w:cstheme="minorHAnsi"/>
          <w:b/>
          <w:sz w:val="24"/>
          <w:szCs w:val="24"/>
        </w:rPr>
      </w:pPr>
      <w:r w:rsidRPr="00906385">
        <w:rPr>
          <w:rFonts w:ascii="Garamond" w:hAnsi="Garamond" w:cstheme="minorHAnsi"/>
          <w:sz w:val="24"/>
          <w:szCs w:val="24"/>
        </w:rPr>
        <w:t>Gli associati decadono automaticamente dalla qualifica di associato qualora non provvedano al versamento delle quote associative annuali entro il termine stabilito annualmente dal Consiglio direttivo.</w:t>
      </w:r>
    </w:p>
    <w:p w14:paraId="4FF43F8C" w14:textId="77777777" w:rsidR="00874B29" w:rsidRPr="00906385" w:rsidRDefault="00C5794A" w:rsidP="00C11C1D">
      <w:pPr>
        <w:pStyle w:val="Paragrafoelenco"/>
        <w:numPr>
          <w:ilvl w:val="0"/>
          <w:numId w:val="8"/>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Nel caso di gravi violazioni delle regole associative e dei principi e valori fondativi dell’Associazione l’associato può essere escluso con deliberazione motivata del Consiglio Direttivo, comunicata allo interessato, il quale può presentare, entro trenta giorni dalla data di comunicazione della delibera di esclusione, ricorso all’Assemblea, che delibera, se non appositamente convocata, in occasione della sua successiva convocazione. </w:t>
      </w:r>
    </w:p>
    <w:p w14:paraId="4FB440B0" w14:textId="25CD4C48" w:rsidR="00C5794A" w:rsidRPr="00906385" w:rsidRDefault="00C5794A" w:rsidP="00C11C1D">
      <w:pPr>
        <w:pStyle w:val="Paragrafoelenco"/>
        <w:numPr>
          <w:ilvl w:val="0"/>
          <w:numId w:val="8"/>
        </w:numPr>
        <w:spacing w:after="80" w:line="276" w:lineRule="auto"/>
        <w:jc w:val="both"/>
        <w:rPr>
          <w:rFonts w:ascii="Garamond" w:hAnsi="Garamond" w:cstheme="minorHAnsi"/>
          <w:sz w:val="24"/>
          <w:szCs w:val="24"/>
        </w:rPr>
      </w:pPr>
      <w:r w:rsidRPr="00906385">
        <w:rPr>
          <w:rFonts w:ascii="Garamond" w:hAnsi="Garamond" w:cstheme="minorHAnsi"/>
          <w:sz w:val="24"/>
          <w:szCs w:val="24"/>
        </w:rPr>
        <w:t>Il provvedimento di esclusione rimane sospeso fino alla decisione dell'assemblea che esaminerà l'eventuale impugnazione in contraddittorio con l’interessato.</w:t>
      </w:r>
    </w:p>
    <w:p w14:paraId="2DA5CEE0" w14:textId="16B8EEF7" w:rsidR="00C5794A" w:rsidRPr="00906385" w:rsidRDefault="00C5794A" w:rsidP="00C11C1D">
      <w:pPr>
        <w:pStyle w:val="Paragrafoelenco"/>
        <w:numPr>
          <w:ilvl w:val="0"/>
          <w:numId w:val="8"/>
        </w:numPr>
        <w:spacing w:after="80" w:line="276" w:lineRule="auto"/>
        <w:jc w:val="both"/>
        <w:rPr>
          <w:rFonts w:ascii="Garamond" w:hAnsi="Garamond" w:cstheme="minorHAnsi"/>
          <w:b/>
          <w:sz w:val="24"/>
          <w:szCs w:val="24"/>
        </w:rPr>
      </w:pPr>
      <w:r w:rsidRPr="00906385">
        <w:rPr>
          <w:rFonts w:ascii="Garamond" w:hAnsi="Garamond" w:cstheme="minorHAnsi"/>
          <w:sz w:val="24"/>
          <w:szCs w:val="24"/>
        </w:rPr>
        <w:t>La perdita per qualsiasi causa della qualifica di associato non attribuisce a quest’ultimo alcun diritto alla restituzione delle quote e dei contributi versati all’Associazione.</w:t>
      </w:r>
    </w:p>
    <w:p w14:paraId="4C9E2421" w14:textId="3DC9CA9B" w:rsidR="007523DD" w:rsidRPr="00906385" w:rsidRDefault="007523DD" w:rsidP="00C11C1D">
      <w:pPr>
        <w:spacing w:after="80" w:line="276" w:lineRule="auto"/>
        <w:contextualSpacing/>
        <w:jc w:val="both"/>
        <w:rPr>
          <w:rFonts w:ascii="Garamond" w:hAnsi="Garamond" w:cstheme="minorHAnsi"/>
          <w:sz w:val="24"/>
          <w:szCs w:val="24"/>
        </w:rPr>
      </w:pPr>
    </w:p>
    <w:p w14:paraId="016E7002" w14:textId="08357004" w:rsidR="00862C62" w:rsidRPr="00906385" w:rsidRDefault="00862C62" w:rsidP="00C11C1D">
      <w:pPr>
        <w:spacing w:after="80" w:line="276" w:lineRule="auto"/>
        <w:contextualSpacing/>
        <w:jc w:val="center"/>
        <w:rPr>
          <w:rFonts w:ascii="Garamond" w:hAnsi="Garamond" w:cstheme="minorHAnsi"/>
          <w:b/>
          <w:bCs/>
          <w:sz w:val="24"/>
          <w:szCs w:val="24"/>
        </w:rPr>
      </w:pPr>
      <w:r w:rsidRPr="00906385">
        <w:rPr>
          <w:rFonts w:ascii="Garamond" w:hAnsi="Garamond" w:cstheme="minorHAnsi"/>
          <w:b/>
          <w:bCs/>
          <w:sz w:val="24"/>
          <w:szCs w:val="24"/>
        </w:rPr>
        <w:t>TITOLO III</w:t>
      </w:r>
    </w:p>
    <w:p w14:paraId="051706F9" w14:textId="675784BD" w:rsidR="00862C62" w:rsidRPr="00906385" w:rsidRDefault="00862C62" w:rsidP="00C11C1D">
      <w:pPr>
        <w:spacing w:after="80" w:line="276" w:lineRule="auto"/>
        <w:contextualSpacing/>
        <w:jc w:val="center"/>
        <w:rPr>
          <w:rFonts w:ascii="Garamond" w:hAnsi="Garamond" w:cstheme="minorHAnsi"/>
          <w:b/>
          <w:bCs/>
          <w:sz w:val="24"/>
          <w:szCs w:val="24"/>
        </w:rPr>
      </w:pPr>
      <w:r w:rsidRPr="00906385">
        <w:rPr>
          <w:rFonts w:ascii="Garamond" w:hAnsi="Garamond" w:cstheme="minorHAnsi"/>
          <w:b/>
          <w:bCs/>
          <w:sz w:val="24"/>
          <w:szCs w:val="24"/>
        </w:rPr>
        <w:t>DEGLI ORGANI ASSOCIATIVI</w:t>
      </w:r>
    </w:p>
    <w:p w14:paraId="41BB81E1" w14:textId="6836AC15" w:rsidR="00BB38B7" w:rsidRPr="00906385" w:rsidRDefault="00A730DC"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8 </w:t>
      </w:r>
      <w:r w:rsidR="007523DD" w:rsidRPr="00906385">
        <w:rPr>
          <w:rFonts w:ascii="Garamond" w:hAnsi="Garamond" w:cstheme="minorHAnsi"/>
          <w:b/>
          <w:sz w:val="24"/>
          <w:szCs w:val="24"/>
        </w:rPr>
        <w:t>–</w:t>
      </w:r>
      <w:r w:rsidRPr="00906385">
        <w:rPr>
          <w:rFonts w:ascii="Garamond" w:hAnsi="Garamond" w:cstheme="minorHAnsi"/>
          <w:b/>
          <w:sz w:val="24"/>
          <w:szCs w:val="24"/>
        </w:rPr>
        <w:t xml:space="preserve"> </w:t>
      </w:r>
      <w:r w:rsidR="007523DD" w:rsidRPr="00906385">
        <w:rPr>
          <w:rFonts w:ascii="Garamond" w:hAnsi="Garamond" w:cstheme="minorHAnsi"/>
          <w:b/>
          <w:sz w:val="24"/>
          <w:szCs w:val="24"/>
        </w:rPr>
        <w:t>Organi sociali</w:t>
      </w:r>
    </w:p>
    <w:p w14:paraId="62F5294B" w14:textId="723E1C27" w:rsidR="00BB38B7" w:rsidRPr="00906385" w:rsidRDefault="00BB38B7" w:rsidP="00C11C1D">
      <w:pPr>
        <w:pStyle w:val="Paragrafoelenco"/>
        <w:numPr>
          <w:ilvl w:val="0"/>
          <w:numId w:val="9"/>
        </w:numPr>
        <w:spacing w:after="80" w:line="276" w:lineRule="auto"/>
        <w:jc w:val="both"/>
        <w:rPr>
          <w:rFonts w:ascii="Garamond" w:hAnsi="Garamond" w:cstheme="minorHAnsi"/>
          <w:sz w:val="24"/>
          <w:szCs w:val="24"/>
        </w:rPr>
      </w:pPr>
      <w:r w:rsidRPr="00906385">
        <w:rPr>
          <w:rFonts w:ascii="Garamond" w:hAnsi="Garamond" w:cstheme="minorHAnsi"/>
          <w:sz w:val="24"/>
          <w:szCs w:val="24"/>
        </w:rPr>
        <w:t>L'ordinamento interno dell’Associazione si basa sui principi di democrazia e di uguaglianza dei diritti di tutti gli associati. Le cariche sociali sono elettive.</w:t>
      </w:r>
    </w:p>
    <w:p w14:paraId="25D176D4" w14:textId="11D99350" w:rsidR="00BB38B7" w:rsidRPr="00906385" w:rsidRDefault="00BB38B7" w:rsidP="00C11C1D">
      <w:pPr>
        <w:pStyle w:val="Paragrafoelenco"/>
        <w:numPr>
          <w:ilvl w:val="0"/>
          <w:numId w:val="9"/>
        </w:numPr>
        <w:spacing w:after="80" w:line="276" w:lineRule="auto"/>
        <w:jc w:val="both"/>
        <w:rPr>
          <w:rFonts w:ascii="Garamond" w:hAnsi="Garamond" w:cstheme="minorHAnsi"/>
          <w:sz w:val="24"/>
          <w:szCs w:val="24"/>
        </w:rPr>
      </w:pPr>
      <w:r w:rsidRPr="00906385">
        <w:rPr>
          <w:rFonts w:ascii="Garamond" w:hAnsi="Garamond" w:cstheme="minorHAnsi"/>
          <w:sz w:val="24"/>
          <w:szCs w:val="24"/>
        </w:rPr>
        <w:t>Sono organi dell’Associazione:</w:t>
      </w:r>
    </w:p>
    <w:p w14:paraId="6FC858BD" w14:textId="4A804713" w:rsidR="00BB38B7" w:rsidRPr="00906385" w:rsidRDefault="00BB38B7" w:rsidP="00C11C1D">
      <w:pPr>
        <w:spacing w:after="80" w:line="276" w:lineRule="auto"/>
        <w:ind w:firstLine="708"/>
        <w:contextualSpacing/>
        <w:jc w:val="both"/>
        <w:rPr>
          <w:rFonts w:ascii="Garamond" w:hAnsi="Garamond" w:cstheme="minorHAnsi"/>
          <w:sz w:val="24"/>
          <w:szCs w:val="24"/>
        </w:rPr>
      </w:pPr>
      <w:r w:rsidRPr="00906385">
        <w:rPr>
          <w:rFonts w:ascii="Garamond" w:hAnsi="Garamond" w:cstheme="minorHAnsi"/>
          <w:sz w:val="24"/>
          <w:szCs w:val="24"/>
        </w:rPr>
        <w:t>a) l’Assemblea</w:t>
      </w:r>
      <w:r w:rsidR="00874B29" w:rsidRPr="00906385">
        <w:rPr>
          <w:rFonts w:ascii="Garamond" w:hAnsi="Garamond" w:cstheme="minorHAnsi"/>
          <w:sz w:val="24"/>
          <w:szCs w:val="24"/>
        </w:rPr>
        <w:t xml:space="preserve"> Generale degli associati</w:t>
      </w:r>
      <w:r w:rsidRPr="00906385">
        <w:rPr>
          <w:rFonts w:ascii="Garamond" w:hAnsi="Garamond" w:cstheme="minorHAnsi"/>
          <w:sz w:val="24"/>
          <w:szCs w:val="24"/>
        </w:rPr>
        <w:t>;</w:t>
      </w:r>
    </w:p>
    <w:p w14:paraId="74012D90" w14:textId="77777777" w:rsidR="00BB38B7" w:rsidRPr="00906385" w:rsidRDefault="00BB38B7" w:rsidP="00C11C1D">
      <w:pPr>
        <w:spacing w:after="80" w:line="276" w:lineRule="auto"/>
        <w:ind w:firstLine="708"/>
        <w:contextualSpacing/>
        <w:jc w:val="both"/>
        <w:rPr>
          <w:rFonts w:ascii="Garamond" w:hAnsi="Garamond" w:cstheme="minorHAnsi"/>
          <w:sz w:val="24"/>
          <w:szCs w:val="24"/>
        </w:rPr>
      </w:pPr>
      <w:r w:rsidRPr="00906385">
        <w:rPr>
          <w:rFonts w:ascii="Garamond" w:hAnsi="Garamond" w:cstheme="minorHAnsi"/>
          <w:sz w:val="24"/>
          <w:szCs w:val="24"/>
        </w:rPr>
        <w:t>b) il Presidente;</w:t>
      </w:r>
    </w:p>
    <w:p w14:paraId="6C3DE485" w14:textId="77777777" w:rsidR="00BB38B7" w:rsidRPr="00906385" w:rsidRDefault="00BB38B7" w:rsidP="00C11C1D">
      <w:pPr>
        <w:spacing w:after="80" w:line="276" w:lineRule="auto"/>
        <w:ind w:firstLine="708"/>
        <w:contextualSpacing/>
        <w:jc w:val="both"/>
        <w:rPr>
          <w:rFonts w:ascii="Garamond" w:hAnsi="Garamond" w:cstheme="minorHAnsi"/>
          <w:sz w:val="24"/>
          <w:szCs w:val="24"/>
        </w:rPr>
      </w:pPr>
      <w:r w:rsidRPr="00906385">
        <w:rPr>
          <w:rFonts w:ascii="Garamond" w:hAnsi="Garamond" w:cstheme="minorHAnsi"/>
          <w:sz w:val="24"/>
          <w:szCs w:val="24"/>
        </w:rPr>
        <w:lastRenderedPageBreak/>
        <w:t>c) il Consiglio Direttivo;</w:t>
      </w:r>
    </w:p>
    <w:p w14:paraId="508251F9" w14:textId="2B6AB7AD" w:rsidR="00BB38B7" w:rsidRPr="00906385" w:rsidRDefault="00BB38B7" w:rsidP="00C11C1D">
      <w:pPr>
        <w:spacing w:after="80" w:line="276" w:lineRule="auto"/>
        <w:ind w:firstLine="708"/>
        <w:contextualSpacing/>
        <w:jc w:val="both"/>
        <w:rPr>
          <w:rFonts w:ascii="Garamond" w:hAnsi="Garamond" w:cstheme="minorHAnsi"/>
          <w:sz w:val="24"/>
          <w:szCs w:val="24"/>
        </w:rPr>
      </w:pPr>
      <w:r w:rsidRPr="00906385">
        <w:rPr>
          <w:rFonts w:ascii="Garamond" w:hAnsi="Garamond" w:cstheme="minorHAnsi"/>
          <w:sz w:val="24"/>
          <w:szCs w:val="24"/>
        </w:rPr>
        <w:t xml:space="preserve">d) </w:t>
      </w:r>
      <w:r w:rsidR="00874B29" w:rsidRPr="00906385">
        <w:rPr>
          <w:rFonts w:ascii="Garamond" w:hAnsi="Garamond" w:cstheme="minorHAnsi"/>
          <w:sz w:val="24"/>
          <w:szCs w:val="24"/>
        </w:rPr>
        <w:t>il Collegio dei Revisori dei Conti o il Revisore dei Conti, qualora istituito</w:t>
      </w:r>
      <w:r w:rsidRPr="00906385">
        <w:rPr>
          <w:rFonts w:ascii="Garamond" w:hAnsi="Garamond" w:cstheme="minorHAnsi"/>
          <w:sz w:val="24"/>
          <w:szCs w:val="24"/>
        </w:rPr>
        <w:t>.</w:t>
      </w:r>
    </w:p>
    <w:p w14:paraId="4D666558" w14:textId="7CF71DBC" w:rsidR="00BB38B7" w:rsidRPr="00906385" w:rsidRDefault="00BB38B7" w:rsidP="00C11C1D">
      <w:pPr>
        <w:spacing w:after="80" w:line="276" w:lineRule="auto"/>
        <w:ind w:firstLine="708"/>
        <w:contextualSpacing/>
        <w:jc w:val="both"/>
        <w:rPr>
          <w:rFonts w:ascii="Garamond" w:hAnsi="Garamond" w:cstheme="minorHAnsi"/>
          <w:sz w:val="24"/>
          <w:szCs w:val="24"/>
        </w:rPr>
      </w:pPr>
    </w:p>
    <w:p w14:paraId="07D4BD38" w14:textId="77777777" w:rsidR="00CE6BA0" w:rsidRPr="00906385" w:rsidRDefault="00CE6BA0" w:rsidP="00C11C1D">
      <w:pPr>
        <w:spacing w:after="80" w:line="276" w:lineRule="auto"/>
        <w:contextualSpacing/>
        <w:jc w:val="both"/>
        <w:rPr>
          <w:rFonts w:ascii="Garamond" w:hAnsi="Garamond" w:cstheme="minorHAnsi"/>
          <w:sz w:val="24"/>
          <w:szCs w:val="24"/>
        </w:rPr>
      </w:pPr>
    </w:p>
    <w:p w14:paraId="44749F2C" w14:textId="77777777" w:rsidR="00BB38B7" w:rsidRPr="00906385" w:rsidRDefault="007523DD"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9 - Convocazione e funzionamento dell'assemblea</w:t>
      </w:r>
      <w:r w:rsidR="00776A4B" w:rsidRPr="00906385">
        <w:rPr>
          <w:rFonts w:ascii="Garamond" w:hAnsi="Garamond" w:cstheme="minorHAnsi"/>
          <w:b/>
          <w:sz w:val="24"/>
          <w:szCs w:val="24"/>
        </w:rPr>
        <w:t xml:space="preserve"> generale</w:t>
      </w:r>
    </w:p>
    <w:p w14:paraId="44FDB8D7" w14:textId="625FAAC1" w:rsidR="00F45653" w:rsidRPr="00906385" w:rsidRDefault="00F45653" w:rsidP="00C11C1D">
      <w:pPr>
        <w:pStyle w:val="Paragrafoelenco"/>
        <w:numPr>
          <w:ilvl w:val="0"/>
          <w:numId w:val="10"/>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L'Assemblea generale dei soci è il massimo organo deliberativo dell'Associazione.</w:t>
      </w:r>
    </w:p>
    <w:p w14:paraId="6C349E81" w14:textId="2F3CA7CA" w:rsidR="00461120" w:rsidRPr="00906385" w:rsidRDefault="00461120" w:rsidP="00C11C1D">
      <w:pPr>
        <w:pStyle w:val="Paragrafoelenco"/>
        <w:numPr>
          <w:ilvl w:val="0"/>
          <w:numId w:val="10"/>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L’Assemblea è composta da tutti gli associati iscritti nel libro degli associati da almeno tre mesi ed in regola con il versamento delle quote associative.</w:t>
      </w:r>
    </w:p>
    <w:p w14:paraId="76E9EDFB" w14:textId="5C6599BB" w:rsidR="00461120" w:rsidRPr="00906385" w:rsidRDefault="00461120" w:rsidP="00C11C1D">
      <w:pPr>
        <w:pStyle w:val="Paragrafoelenco"/>
        <w:numPr>
          <w:ilvl w:val="0"/>
          <w:numId w:val="10"/>
        </w:numPr>
        <w:spacing w:line="276" w:lineRule="auto"/>
        <w:jc w:val="both"/>
        <w:rPr>
          <w:rFonts w:ascii="Garamond" w:hAnsi="Garamond" w:cstheme="minorHAnsi"/>
          <w:bCs/>
          <w:sz w:val="24"/>
          <w:szCs w:val="24"/>
        </w:rPr>
      </w:pPr>
      <w:r w:rsidRPr="00906385">
        <w:rPr>
          <w:rFonts w:ascii="Garamond" w:hAnsi="Garamond" w:cstheme="minorHAnsi"/>
          <w:bCs/>
          <w:sz w:val="24"/>
          <w:szCs w:val="24"/>
        </w:rPr>
        <w:t xml:space="preserve">L’Assemblea è </w:t>
      </w:r>
      <w:r w:rsidR="00F45653" w:rsidRPr="00906385">
        <w:rPr>
          <w:rFonts w:ascii="Garamond" w:hAnsi="Garamond" w:cstheme="minorHAnsi"/>
          <w:bCs/>
          <w:sz w:val="24"/>
          <w:szCs w:val="24"/>
        </w:rPr>
        <w:t xml:space="preserve">indetta dal Consiglio Direttivo e </w:t>
      </w:r>
      <w:r w:rsidRPr="00906385">
        <w:rPr>
          <w:rFonts w:ascii="Garamond" w:hAnsi="Garamond" w:cstheme="minorHAnsi"/>
          <w:bCs/>
          <w:sz w:val="24"/>
          <w:szCs w:val="24"/>
        </w:rPr>
        <w:t>convocata dal Presidente dell’Associazione o, in caso di suo impedimento, dal Vice Presidente oppure, in subordine, dal Consigliere più anziano</w:t>
      </w:r>
      <w:r w:rsidR="00F45653" w:rsidRPr="00906385">
        <w:rPr>
          <w:rFonts w:ascii="Garamond" w:hAnsi="Garamond" w:cstheme="minorHAnsi"/>
          <w:bCs/>
          <w:sz w:val="24"/>
          <w:szCs w:val="24"/>
        </w:rPr>
        <w:t xml:space="preserve"> sia in sede ordinaria che straordinaria.</w:t>
      </w:r>
      <w:r w:rsidRPr="00906385">
        <w:rPr>
          <w:rFonts w:ascii="Garamond" w:hAnsi="Garamond" w:cstheme="minorHAnsi"/>
          <w:bCs/>
          <w:sz w:val="24"/>
          <w:szCs w:val="24"/>
        </w:rPr>
        <w:t xml:space="preserve"> </w:t>
      </w:r>
    </w:p>
    <w:p w14:paraId="11D29240" w14:textId="77777777" w:rsidR="000A0147" w:rsidRPr="00906385" w:rsidRDefault="000A0147" w:rsidP="000A0147">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 xml:space="preserve">La convocazione dell'assemblea straordinaria potrà essere richiesta al Consiglio Direttivo da: </w:t>
      </w:r>
    </w:p>
    <w:p w14:paraId="56415CF8" w14:textId="77777777" w:rsidR="000A0147" w:rsidRPr="00906385" w:rsidRDefault="000A0147" w:rsidP="000A0147">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a) almeno la metà più uno degli associati, in regola con il pagamento delle quote associative e non sottoposti a provvedimenti disciplinari in corso di esecuzione, che ne propongono l'ordine del giorno; </w:t>
      </w:r>
    </w:p>
    <w:p w14:paraId="40C7881B" w14:textId="0DD9AABA" w:rsidR="000A0147" w:rsidRPr="00906385" w:rsidRDefault="000A0147" w:rsidP="000A0147">
      <w:pPr>
        <w:pStyle w:val="Paragrafoelenco"/>
        <w:spacing w:after="80" w:line="276" w:lineRule="auto"/>
        <w:jc w:val="both"/>
        <w:rPr>
          <w:rFonts w:ascii="Garamond" w:hAnsi="Garamond" w:cstheme="minorHAnsi"/>
          <w:b/>
          <w:sz w:val="24"/>
          <w:szCs w:val="24"/>
        </w:rPr>
      </w:pPr>
      <w:r w:rsidRPr="00906385">
        <w:rPr>
          <w:rFonts w:ascii="Garamond" w:hAnsi="Garamond" w:cstheme="minorHAnsi"/>
          <w:sz w:val="24"/>
          <w:szCs w:val="24"/>
        </w:rPr>
        <w:t>b) almeno la metà più uno dei componenti il Consiglio Direttivo.</w:t>
      </w:r>
    </w:p>
    <w:p w14:paraId="41941BE2" w14:textId="77777777" w:rsidR="00D62605" w:rsidRPr="00906385" w:rsidRDefault="000A0147" w:rsidP="000A0147">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L'assemblea dovrà essere convocata presso la sede dell'Associazione o, comunque, in luogo idoneo a garantire la massima partecipazione degli associati.</w:t>
      </w:r>
      <w:r w:rsidR="00E43A79" w:rsidRPr="00906385">
        <w:rPr>
          <w:rFonts w:ascii="Garamond" w:hAnsi="Garamond" w:cstheme="minorHAnsi"/>
          <w:sz w:val="24"/>
          <w:szCs w:val="24"/>
        </w:rPr>
        <w:t xml:space="preserve"> </w:t>
      </w:r>
    </w:p>
    <w:p w14:paraId="3EAE6E67" w14:textId="53D58675" w:rsidR="000A0147" w:rsidRPr="00906385" w:rsidRDefault="00E43A79" w:rsidP="000A0147">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Sono ammesse le audio/video assemblee ai sensi dell’art. 14 del presente Statuto.</w:t>
      </w:r>
    </w:p>
    <w:p w14:paraId="72624CEB" w14:textId="76DC7CCB" w:rsidR="00461120" w:rsidRPr="00906385" w:rsidRDefault="00461120" w:rsidP="00C11C1D">
      <w:pPr>
        <w:pStyle w:val="Paragrafoelenco"/>
        <w:numPr>
          <w:ilvl w:val="0"/>
          <w:numId w:val="10"/>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L’Assemblea, sia ordinaria che straordinaria, viene convocata mediante pubblicazione sul sito istituzionale di apposito “Avviso di convocazione”, da comunicare altresì all’indirizzo di posta elettronica indicato in sede di adesione da ogni associato, con almeno otto giorni di anticipo rispetto alla data della riunione.</w:t>
      </w:r>
    </w:p>
    <w:p w14:paraId="402DDA18" w14:textId="0C7FA172" w:rsidR="00461120" w:rsidRPr="00906385" w:rsidRDefault="00461120" w:rsidP="00C11C1D">
      <w:pPr>
        <w:pStyle w:val="Paragrafoelenco"/>
        <w:numPr>
          <w:ilvl w:val="0"/>
          <w:numId w:val="10"/>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L’avviso di convocazione contiene data e ora della riunione, il luogo, l’ordine del giorno. L’avviso di convocazione deve prevedere anche orario e luogo di svolgimento della seconda convocazione, che non può svolgersi prima di un’ora dalla prima convocazione.</w:t>
      </w:r>
    </w:p>
    <w:p w14:paraId="17613DBA" w14:textId="565CE25E" w:rsidR="000A0147" w:rsidRPr="00906385" w:rsidRDefault="000A0147" w:rsidP="000A0147">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L'Assemblea, quando è regolarmente convocata e costituita, rappresenta l'universalità degli associati e le deliberazioni da essa legittimamente adottate obbligano tutti gli associati, anche se non intervenuti o dissenzienti.</w:t>
      </w:r>
    </w:p>
    <w:p w14:paraId="446517A0" w14:textId="7B39E535" w:rsidR="00427614" w:rsidRPr="00906385" w:rsidRDefault="00427614" w:rsidP="00427614">
      <w:pPr>
        <w:pStyle w:val="Paragrafoelenco"/>
        <w:numPr>
          <w:ilvl w:val="0"/>
          <w:numId w:val="10"/>
        </w:numPr>
        <w:spacing w:line="276" w:lineRule="auto"/>
        <w:jc w:val="both"/>
        <w:rPr>
          <w:rFonts w:ascii="Garamond" w:hAnsi="Garamond" w:cstheme="minorHAnsi"/>
          <w:bCs/>
          <w:sz w:val="24"/>
          <w:szCs w:val="24"/>
        </w:rPr>
      </w:pPr>
      <w:r w:rsidRPr="00906385">
        <w:rPr>
          <w:rFonts w:ascii="Garamond" w:hAnsi="Garamond" w:cstheme="minorHAnsi"/>
          <w:bCs/>
          <w:sz w:val="24"/>
          <w:szCs w:val="24"/>
        </w:rPr>
        <w:t>L’Assemblea è presieduta dal Presidente del Consiglio Direttivo o, in caso di suo impedimento, dal Vice Presidente oppure, in subordine, dal Consigliere più anziano ovvero, in ultima istanza, dalla persona di volta in volta designata dagli intervenuti.</w:t>
      </w:r>
    </w:p>
    <w:p w14:paraId="771B2AD8" w14:textId="1D2674AC" w:rsidR="00427614" w:rsidRPr="00906385" w:rsidRDefault="00427614" w:rsidP="00427614">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Il Presidente dirige e regola le discussioni e stabilisce le modalità e l'ordine delle votazioni.</w:t>
      </w:r>
    </w:p>
    <w:p w14:paraId="4DDCA1EE" w14:textId="77777777" w:rsidR="000A0147" w:rsidRPr="00906385" w:rsidRDefault="00461120" w:rsidP="00C11C1D">
      <w:pPr>
        <w:pStyle w:val="Paragrafoelenco"/>
        <w:numPr>
          <w:ilvl w:val="0"/>
          <w:numId w:val="10"/>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L’Associazione tiene, a cura del Consiglio Direttivo, un libro delle adunanze e delle deliberazioni dell’Assemblea, in cui devono essere trascritti anche i verbali redatti per atto pubblico. </w:t>
      </w:r>
    </w:p>
    <w:p w14:paraId="364CB3EA" w14:textId="0CB7BCC4" w:rsidR="00427614" w:rsidRPr="00906385" w:rsidRDefault="00427614" w:rsidP="00427614">
      <w:pPr>
        <w:pStyle w:val="Paragrafoelenco"/>
        <w:numPr>
          <w:ilvl w:val="0"/>
          <w:numId w:val="10"/>
        </w:numPr>
        <w:rPr>
          <w:rFonts w:ascii="Garamond" w:hAnsi="Garamond" w:cstheme="minorHAnsi"/>
          <w:bCs/>
          <w:sz w:val="24"/>
          <w:szCs w:val="24"/>
        </w:rPr>
      </w:pPr>
      <w:r w:rsidRPr="00906385">
        <w:rPr>
          <w:rFonts w:ascii="Garamond" w:hAnsi="Garamond" w:cstheme="minorHAnsi"/>
          <w:bCs/>
          <w:sz w:val="24"/>
          <w:szCs w:val="24"/>
        </w:rPr>
        <w:t>L'assemblea nomina un segretario e, se necessario, uno o più scrutatori.</w:t>
      </w:r>
    </w:p>
    <w:p w14:paraId="03624C0A" w14:textId="77777777" w:rsidR="00181B2A" w:rsidRPr="00906385" w:rsidRDefault="00427614" w:rsidP="00427614">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 xml:space="preserve">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 </w:t>
      </w:r>
    </w:p>
    <w:p w14:paraId="7FD1699D" w14:textId="495956C3" w:rsidR="00427614" w:rsidRPr="00906385" w:rsidRDefault="00427614" w:rsidP="00427614">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Laddove l’Assemblea abbia carattere elettivo delle cariche sociali o comporti la modifica del presente Statuto, una copia del verbale va inviata anche agli Organismi Sportivi a cui l’Associazione è affiliata.</w:t>
      </w:r>
    </w:p>
    <w:p w14:paraId="42A3EE85" w14:textId="60642990" w:rsidR="00461120" w:rsidRPr="00906385" w:rsidRDefault="000A0147" w:rsidP="000A0147">
      <w:pPr>
        <w:pStyle w:val="Paragrafoelenco"/>
        <w:numPr>
          <w:ilvl w:val="0"/>
          <w:numId w:val="10"/>
        </w:numPr>
        <w:jc w:val="both"/>
        <w:rPr>
          <w:rFonts w:ascii="Garamond" w:hAnsi="Garamond" w:cstheme="minorHAnsi"/>
          <w:bCs/>
          <w:sz w:val="24"/>
          <w:szCs w:val="24"/>
        </w:rPr>
      </w:pPr>
      <w:r w:rsidRPr="00906385">
        <w:rPr>
          <w:rFonts w:ascii="Garamond" w:hAnsi="Garamond" w:cstheme="minorHAnsi"/>
          <w:bCs/>
          <w:sz w:val="24"/>
          <w:szCs w:val="24"/>
        </w:rPr>
        <w:lastRenderedPageBreak/>
        <w:t>L’assistenza del segretario non è necessaria quando il verbale dell'assemblea sia redatto da un notaio.</w:t>
      </w:r>
    </w:p>
    <w:p w14:paraId="052CEBBD" w14:textId="2C20FDCD" w:rsidR="00F45653" w:rsidRPr="00906385" w:rsidRDefault="00F45653" w:rsidP="00C11C1D">
      <w:pPr>
        <w:pStyle w:val="Paragrafoelenco"/>
        <w:numPr>
          <w:ilvl w:val="0"/>
          <w:numId w:val="10"/>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L’Assemblea delibera sui punti contenuti nell’ordine del giorno.</w:t>
      </w:r>
    </w:p>
    <w:p w14:paraId="5DDD52C5" w14:textId="2B4EB2C5" w:rsidR="00BB38B7" w:rsidRPr="00906385" w:rsidRDefault="007523DD" w:rsidP="00C11C1D">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Proposte o mozioni di qualsiasi natura che si intendano presentare all’Assemblea devono essere scritte e sotto firmate da almeno 10 soci e presentate al Presidente almeno 10 giorni prima della data fissata per l'adunanza.</w:t>
      </w:r>
    </w:p>
    <w:p w14:paraId="5446EA3D" w14:textId="2748D3C9" w:rsidR="00BB38B7" w:rsidRPr="006F4FC6" w:rsidRDefault="007523DD" w:rsidP="00C11C1D">
      <w:pPr>
        <w:pStyle w:val="Paragrafoelenco"/>
        <w:numPr>
          <w:ilvl w:val="0"/>
          <w:numId w:val="10"/>
        </w:numPr>
        <w:spacing w:after="80" w:line="276" w:lineRule="auto"/>
        <w:jc w:val="both"/>
        <w:rPr>
          <w:rFonts w:ascii="Garamond" w:hAnsi="Garamond" w:cstheme="minorHAnsi"/>
          <w:b/>
          <w:sz w:val="24"/>
          <w:szCs w:val="24"/>
        </w:rPr>
      </w:pPr>
      <w:r w:rsidRPr="00906385">
        <w:rPr>
          <w:rFonts w:ascii="Garamond" w:hAnsi="Garamond" w:cstheme="minorHAnsi"/>
          <w:sz w:val="24"/>
          <w:szCs w:val="24"/>
        </w:rPr>
        <w:t>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14:paraId="5E255D07" w14:textId="77777777" w:rsidR="007523DD" w:rsidRPr="00906385" w:rsidRDefault="007523DD" w:rsidP="00C11C1D">
      <w:pPr>
        <w:spacing w:after="80" w:line="276" w:lineRule="auto"/>
        <w:contextualSpacing/>
        <w:jc w:val="both"/>
        <w:rPr>
          <w:rFonts w:ascii="Garamond" w:hAnsi="Garamond" w:cstheme="minorHAnsi"/>
          <w:sz w:val="24"/>
          <w:szCs w:val="24"/>
        </w:rPr>
      </w:pPr>
    </w:p>
    <w:p w14:paraId="1FF6CC53" w14:textId="77777777" w:rsidR="00270F5D" w:rsidRPr="00906385" w:rsidRDefault="007523DD"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10 - Partecipazione all'assemblea</w:t>
      </w:r>
    </w:p>
    <w:p w14:paraId="7D8379CE" w14:textId="77777777" w:rsidR="00270F5D" w:rsidRPr="00906385" w:rsidRDefault="00270F5D" w:rsidP="00C11C1D">
      <w:pPr>
        <w:spacing w:after="80" w:line="276" w:lineRule="auto"/>
        <w:contextualSpacing/>
        <w:jc w:val="both"/>
        <w:rPr>
          <w:rFonts w:ascii="Garamond" w:hAnsi="Garamond" w:cstheme="minorHAnsi"/>
          <w:b/>
          <w:sz w:val="24"/>
          <w:szCs w:val="24"/>
        </w:rPr>
      </w:pPr>
    </w:p>
    <w:p w14:paraId="110F5281" w14:textId="77777777" w:rsidR="00181B2A" w:rsidRPr="00906385" w:rsidRDefault="007523DD" w:rsidP="00C11C1D">
      <w:pPr>
        <w:pStyle w:val="Paragrafoelenco"/>
        <w:numPr>
          <w:ilvl w:val="0"/>
          <w:numId w:val="13"/>
        </w:numPr>
        <w:spacing w:after="80" w:line="276" w:lineRule="auto"/>
        <w:jc w:val="both"/>
        <w:rPr>
          <w:rFonts w:ascii="Garamond" w:hAnsi="Garamond" w:cstheme="minorHAnsi"/>
          <w:b/>
          <w:sz w:val="24"/>
          <w:szCs w:val="24"/>
        </w:rPr>
      </w:pPr>
      <w:r w:rsidRPr="00906385">
        <w:rPr>
          <w:rFonts w:ascii="Garamond" w:hAnsi="Garamond" w:cstheme="minorHAnsi"/>
          <w:sz w:val="24"/>
          <w:szCs w:val="24"/>
        </w:rPr>
        <w:t xml:space="preserve">Potranno prendere parte alle assemblee ordinarie e straordinarie dell'Associazione i soli associati in regola con il pagamento delle quote associative e non soggetti a provvedimenti disciplinari in corso di esecuzione. </w:t>
      </w:r>
    </w:p>
    <w:p w14:paraId="022D6B12" w14:textId="011BF7ED" w:rsidR="00776A4B" w:rsidRPr="00906385" w:rsidRDefault="00776A4B" w:rsidP="00A811FD">
      <w:pPr>
        <w:pStyle w:val="Paragrafoelenco"/>
        <w:numPr>
          <w:ilvl w:val="0"/>
          <w:numId w:val="13"/>
        </w:numPr>
        <w:spacing w:after="80" w:line="276" w:lineRule="auto"/>
        <w:jc w:val="both"/>
        <w:rPr>
          <w:rFonts w:ascii="Garamond" w:hAnsi="Garamond" w:cstheme="minorHAnsi"/>
          <w:sz w:val="24"/>
          <w:szCs w:val="24"/>
        </w:rPr>
      </w:pPr>
      <w:r w:rsidRPr="00906385">
        <w:rPr>
          <w:rFonts w:ascii="Garamond" w:hAnsi="Garamond" w:cstheme="minorHAnsi"/>
          <w:sz w:val="24"/>
          <w:szCs w:val="24"/>
        </w:rPr>
        <w:t>O</w:t>
      </w:r>
      <w:r w:rsidR="007523DD" w:rsidRPr="00906385">
        <w:rPr>
          <w:rFonts w:ascii="Garamond" w:hAnsi="Garamond" w:cstheme="minorHAnsi"/>
          <w:sz w:val="24"/>
          <w:szCs w:val="24"/>
        </w:rPr>
        <w:t xml:space="preserve">gni socio ha diritto ad un voto e può rappresentare in assemblea, per mezzo di delega scritta, un altro associato. </w:t>
      </w:r>
    </w:p>
    <w:p w14:paraId="2902F0DA" w14:textId="77777777" w:rsidR="00A811FD" w:rsidRPr="00906385" w:rsidRDefault="00A811FD" w:rsidP="00A811FD">
      <w:pPr>
        <w:pStyle w:val="Paragrafoelenco"/>
        <w:spacing w:after="80" w:line="276" w:lineRule="auto"/>
        <w:ind w:left="644"/>
        <w:jc w:val="both"/>
        <w:rPr>
          <w:rFonts w:ascii="Garamond" w:hAnsi="Garamond" w:cstheme="minorHAnsi"/>
          <w:sz w:val="24"/>
          <w:szCs w:val="24"/>
        </w:rPr>
      </w:pPr>
    </w:p>
    <w:p w14:paraId="2371556D" w14:textId="77777777" w:rsidR="007F2A6A" w:rsidRPr="00906385" w:rsidRDefault="007523DD"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11 </w:t>
      </w:r>
      <w:r w:rsidR="007F2A6A" w:rsidRPr="00906385">
        <w:rPr>
          <w:rFonts w:ascii="Garamond" w:hAnsi="Garamond" w:cstheme="minorHAnsi"/>
          <w:b/>
          <w:sz w:val="24"/>
          <w:szCs w:val="24"/>
        </w:rPr>
        <w:t>–</w:t>
      </w:r>
      <w:r w:rsidRPr="00906385">
        <w:rPr>
          <w:rFonts w:ascii="Garamond" w:hAnsi="Garamond" w:cstheme="minorHAnsi"/>
          <w:b/>
          <w:sz w:val="24"/>
          <w:szCs w:val="24"/>
        </w:rPr>
        <w:t xml:space="preserve"> </w:t>
      </w:r>
      <w:r w:rsidR="007F2A6A" w:rsidRPr="00906385">
        <w:rPr>
          <w:rFonts w:ascii="Garamond" w:hAnsi="Garamond" w:cstheme="minorHAnsi"/>
          <w:b/>
          <w:sz w:val="24"/>
          <w:szCs w:val="24"/>
        </w:rPr>
        <w:t>Assemblea ordinaria</w:t>
      </w:r>
    </w:p>
    <w:p w14:paraId="5B0BF764" w14:textId="3C4446BA" w:rsidR="00D62605" w:rsidRPr="00906385" w:rsidRDefault="007523DD" w:rsidP="00C11C1D">
      <w:pPr>
        <w:pStyle w:val="Paragrafoelenco"/>
        <w:numPr>
          <w:ilvl w:val="0"/>
          <w:numId w:val="11"/>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L'assemblea deve essere convocata almeno una volta all'anno, entro quattro mesi dalla chiusura dell'esercizio sociale, per l'approvazione del bilancio consuntivo e per l'esame del bilancio preventivo. </w:t>
      </w:r>
    </w:p>
    <w:p w14:paraId="40185389" w14:textId="572900AE" w:rsidR="0008103A" w:rsidRPr="00906385" w:rsidRDefault="00181B2A" w:rsidP="00C11C1D">
      <w:pPr>
        <w:pStyle w:val="Paragrafoelenco"/>
        <w:numPr>
          <w:ilvl w:val="0"/>
          <w:numId w:val="11"/>
        </w:numPr>
        <w:spacing w:after="80" w:line="276" w:lineRule="auto"/>
        <w:jc w:val="both"/>
        <w:rPr>
          <w:rFonts w:ascii="Garamond" w:hAnsi="Garamond" w:cstheme="minorHAnsi"/>
          <w:sz w:val="24"/>
          <w:szCs w:val="24"/>
        </w:rPr>
      </w:pPr>
      <w:r w:rsidRPr="00906385">
        <w:rPr>
          <w:rFonts w:ascii="Garamond" w:hAnsi="Garamond" w:cstheme="minorHAnsi"/>
          <w:sz w:val="24"/>
          <w:szCs w:val="24"/>
        </w:rPr>
        <w:t>Fino al momento dell’approvazione del preventivo il Consiglio Direttivo è autorizzato all’esercizio provvisorio sulla base del preventivo approvato l’anno precedente, suddiviso in dodicesimi.</w:t>
      </w:r>
    </w:p>
    <w:p w14:paraId="5CAB51CB" w14:textId="1E68D031" w:rsidR="00DC070E" w:rsidRPr="00906385" w:rsidRDefault="00DC070E" w:rsidP="00C11C1D">
      <w:pPr>
        <w:pStyle w:val="Paragrafoelenco"/>
        <w:numPr>
          <w:ilvl w:val="0"/>
          <w:numId w:val="11"/>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In particolare, </w:t>
      </w:r>
      <w:r w:rsidR="00270F5D" w:rsidRPr="00906385">
        <w:rPr>
          <w:rFonts w:ascii="Garamond" w:hAnsi="Garamond" w:cstheme="minorHAnsi"/>
          <w:sz w:val="24"/>
          <w:szCs w:val="24"/>
        </w:rPr>
        <w:t>l</w:t>
      </w:r>
      <w:r w:rsidRPr="00906385">
        <w:rPr>
          <w:rFonts w:ascii="Garamond" w:hAnsi="Garamond" w:cstheme="minorHAnsi"/>
          <w:sz w:val="24"/>
          <w:szCs w:val="24"/>
        </w:rPr>
        <w:t xml:space="preserve">’Assemblea ordinaria: </w:t>
      </w:r>
    </w:p>
    <w:p w14:paraId="336DB150" w14:textId="77777777" w:rsidR="00DC070E" w:rsidRPr="00906385" w:rsidRDefault="00DC070E"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a) nomina e revoca il Presidente e i componenti del Consiglio Direttivo previa definizione del loro numero;</w:t>
      </w:r>
    </w:p>
    <w:p w14:paraId="1238185E" w14:textId="77777777" w:rsidR="00DC070E" w:rsidRPr="00906385" w:rsidRDefault="00DC070E"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b) approva il bilancio preventivo e consuntivo di esercizio; </w:t>
      </w:r>
    </w:p>
    <w:p w14:paraId="0D0B7A82" w14:textId="77777777" w:rsidR="00DC070E" w:rsidRPr="00906385" w:rsidRDefault="00DC070E"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c) determina gli indirizzi secondo i quali deve svolgersi l’attività dell’Associazione e delibera sulle proposte di adozione e modifica di eventuali regolamenti;</w:t>
      </w:r>
    </w:p>
    <w:p w14:paraId="0C679516" w14:textId="2999EDAC" w:rsidR="00DC070E" w:rsidRPr="00906385" w:rsidRDefault="00DC070E"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d) nomina e revoca, qu</w:t>
      </w:r>
      <w:r w:rsidR="0008103A" w:rsidRPr="00906385">
        <w:rPr>
          <w:rFonts w:ascii="Garamond" w:hAnsi="Garamond" w:cstheme="minorHAnsi"/>
          <w:sz w:val="24"/>
          <w:szCs w:val="24"/>
        </w:rPr>
        <w:t>alora previsto</w:t>
      </w:r>
      <w:r w:rsidRPr="00906385">
        <w:rPr>
          <w:rFonts w:ascii="Garamond" w:hAnsi="Garamond" w:cstheme="minorHAnsi"/>
          <w:sz w:val="24"/>
          <w:szCs w:val="24"/>
        </w:rPr>
        <w:t>, i componenti dell’Organo di controllo;</w:t>
      </w:r>
    </w:p>
    <w:p w14:paraId="7CCF27E2" w14:textId="77777777" w:rsidR="00DC070E" w:rsidRPr="00906385" w:rsidRDefault="00DC070E"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e) delibera sulla responsabilità dei componenti degli organi sociali e promuove azione di responsabilità nei loro confronti;</w:t>
      </w:r>
    </w:p>
    <w:p w14:paraId="4170B076" w14:textId="13234043" w:rsidR="00B822C8" w:rsidRPr="00906385" w:rsidRDefault="00DC070E"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f)</w:t>
      </w:r>
      <w:r w:rsidR="00B822C8" w:rsidRPr="00906385">
        <w:rPr>
          <w:rFonts w:ascii="Garamond" w:hAnsi="Garamond" w:cstheme="minorHAnsi"/>
          <w:sz w:val="24"/>
          <w:szCs w:val="24"/>
        </w:rPr>
        <w:t xml:space="preserve"> delibera sul diniego di ammissione del socio o sulle </w:t>
      </w:r>
      <w:proofErr w:type="spellStart"/>
      <w:r w:rsidR="00B822C8" w:rsidRPr="00906385">
        <w:rPr>
          <w:rFonts w:ascii="Garamond" w:hAnsi="Garamond" w:cstheme="minorHAnsi"/>
          <w:sz w:val="24"/>
          <w:szCs w:val="24"/>
        </w:rPr>
        <w:t>determine</w:t>
      </w:r>
      <w:proofErr w:type="spellEnd"/>
      <w:r w:rsidR="00B822C8" w:rsidRPr="00906385">
        <w:rPr>
          <w:rFonts w:ascii="Garamond" w:hAnsi="Garamond" w:cstheme="minorHAnsi"/>
          <w:sz w:val="24"/>
          <w:szCs w:val="24"/>
        </w:rPr>
        <w:t xml:space="preserve"> di esclusione eventualmente impugnate;</w:t>
      </w:r>
    </w:p>
    <w:p w14:paraId="323A0077" w14:textId="20D15C6F" w:rsidR="00DC070E" w:rsidRPr="00906385" w:rsidRDefault="00B822C8"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g)</w:t>
      </w:r>
      <w:r w:rsidR="00DC070E" w:rsidRPr="00906385">
        <w:rPr>
          <w:rFonts w:ascii="Garamond" w:hAnsi="Garamond" w:cstheme="minorHAnsi"/>
          <w:sz w:val="24"/>
          <w:szCs w:val="24"/>
        </w:rPr>
        <w:t xml:space="preserve"> individua le attività diverse da quelle di interesse generale che, nei limiti consentiti dalla legge, possono essere svolte dall’Associazione; </w:t>
      </w:r>
    </w:p>
    <w:p w14:paraId="42B9406D" w14:textId="6EAB49E4" w:rsidR="00065F1B" w:rsidRPr="00906385" w:rsidRDefault="00B822C8"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h</w:t>
      </w:r>
      <w:r w:rsidR="00DC070E" w:rsidRPr="00906385">
        <w:rPr>
          <w:rFonts w:ascii="Garamond" w:hAnsi="Garamond" w:cstheme="minorHAnsi"/>
          <w:sz w:val="24"/>
          <w:szCs w:val="24"/>
        </w:rPr>
        <w:t>)</w:t>
      </w:r>
      <w:r w:rsidR="00065F1B" w:rsidRPr="00906385">
        <w:rPr>
          <w:rFonts w:ascii="Garamond" w:hAnsi="Garamond" w:cstheme="minorHAnsi"/>
          <w:sz w:val="24"/>
          <w:szCs w:val="24"/>
        </w:rPr>
        <w:t xml:space="preserve"> delibera in merito l’approvazione dei regolamenti sociali;</w:t>
      </w:r>
    </w:p>
    <w:p w14:paraId="76309657" w14:textId="585B8891" w:rsidR="00DC070E" w:rsidRPr="00906385" w:rsidRDefault="00065F1B"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i) </w:t>
      </w:r>
      <w:r w:rsidR="00DC070E" w:rsidRPr="00906385">
        <w:rPr>
          <w:rFonts w:ascii="Garamond" w:hAnsi="Garamond" w:cstheme="minorHAnsi"/>
          <w:sz w:val="24"/>
          <w:szCs w:val="24"/>
        </w:rPr>
        <w:t>delibera su</w:t>
      </w:r>
      <w:r w:rsidR="00B822C8" w:rsidRPr="00906385">
        <w:rPr>
          <w:rFonts w:ascii="Garamond" w:hAnsi="Garamond" w:cstheme="minorHAnsi"/>
          <w:sz w:val="24"/>
          <w:szCs w:val="24"/>
        </w:rPr>
        <w:t>ll’ordine del giorno, mozioni ed</w:t>
      </w:r>
      <w:r w:rsidR="00DC070E" w:rsidRPr="00906385">
        <w:rPr>
          <w:rFonts w:ascii="Garamond" w:hAnsi="Garamond" w:cstheme="minorHAnsi"/>
          <w:sz w:val="24"/>
          <w:szCs w:val="24"/>
        </w:rPr>
        <w:t xml:space="preserve"> ogni altra materia ad essa riservata dalla l</w:t>
      </w:r>
      <w:r w:rsidR="00B822C8" w:rsidRPr="00906385">
        <w:rPr>
          <w:rFonts w:ascii="Garamond" w:hAnsi="Garamond" w:cstheme="minorHAnsi"/>
          <w:sz w:val="24"/>
          <w:szCs w:val="24"/>
        </w:rPr>
        <w:t>egge</w:t>
      </w:r>
      <w:r w:rsidR="00DC070E" w:rsidRPr="00906385">
        <w:rPr>
          <w:rFonts w:ascii="Garamond" w:hAnsi="Garamond" w:cstheme="minorHAnsi"/>
          <w:sz w:val="24"/>
          <w:szCs w:val="24"/>
        </w:rPr>
        <w:t xml:space="preserve">. </w:t>
      </w:r>
    </w:p>
    <w:p w14:paraId="639F2D24" w14:textId="4569018B" w:rsidR="00DC070E" w:rsidRPr="00906385" w:rsidRDefault="00DC070E" w:rsidP="00C11C1D">
      <w:pPr>
        <w:pStyle w:val="Paragrafoelenco"/>
        <w:spacing w:after="80" w:line="276" w:lineRule="auto"/>
        <w:jc w:val="both"/>
        <w:rPr>
          <w:rFonts w:ascii="Garamond" w:hAnsi="Garamond" w:cstheme="minorHAnsi"/>
          <w:sz w:val="24"/>
          <w:szCs w:val="24"/>
        </w:rPr>
      </w:pPr>
    </w:p>
    <w:p w14:paraId="31F05E13" w14:textId="77777777" w:rsidR="007523DD" w:rsidRPr="00906385" w:rsidRDefault="007523DD" w:rsidP="00C11C1D">
      <w:pPr>
        <w:spacing w:after="80" w:line="276" w:lineRule="auto"/>
        <w:contextualSpacing/>
        <w:jc w:val="both"/>
        <w:rPr>
          <w:rFonts w:ascii="Garamond" w:hAnsi="Garamond" w:cstheme="minorHAnsi"/>
          <w:sz w:val="24"/>
          <w:szCs w:val="24"/>
        </w:rPr>
      </w:pPr>
    </w:p>
    <w:p w14:paraId="1B4FFE3B" w14:textId="77777777" w:rsidR="004A2F1B" w:rsidRDefault="004A2F1B" w:rsidP="00C11C1D">
      <w:pPr>
        <w:spacing w:after="80" w:line="276" w:lineRule="auto"/>
        <w:contextualSpacing/>
        <w:jc w:val="both"/>
        <w:rPr>
          <w:rFonts w:ascii="Garamond" w:hAnsi="Garamond" w:cstheme="minorHAnsi"/>
          <w:b/>
          <w:sz w:val="24"/>
          <w:szCs w:val="24"/>
        </w:rPr>
      </w:pPr>
    </w:p>
    <w:p w14:paraId="261B5498" w14:textId="77777777" w:rsidR="004A2F1B" w:rsidRDefault="004A2F1B" w:rsidP="00C11C1D">
      <w:pPr>
        <w:spacing w:after="80" w:line="276" w:lineRule="auto"/>
        <w:contextualSpacing/>
        <w:jc w:val="both"/>
        <w:rPr>
          <w:rFonts w:ascii="Garamond" w:hAnsi="Garamond" w:cstheme="minorHAnsi"/>
          <w:b/>
          <w:sz w:val="24"/>
          <w:szCs w:val="24"/>
        </w:rPr>
      </w:pPr>
    </w:p>
    <w:p w14:paraId="6D55C961" w14:textId="66D8CC1D" w:rsidR="007523DD" w:rsidRPr="00906385" w:rsidRDefault="007523DD"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lastRenderedPageBreak/>
        <w:t>Articolo 12 - Assemblea straordinaria</w:t>
      </w:r>
    </w:p>
    <w:p w14:paraId="36C91ED3" w14:textId="5760A2F3" w:rsidR="00270F5D" w:rsidRPr="00906385" w:rsidRDefault="004C724E" w:rsidP="00C11C1D">
      <w:pPr>
        <w:pStyle w:val="Paragrafoelenco"/>
        <w:numPr>
          <w:ilvl w:val="0"/>
          <w:numId w:val="12"/>
        </w:numPr>
        <w:spacing w:after="80" w:line="276" w:lineRule="auto"/>
        <w:jc w:val="both"/>
        <w:rPr>
          <w:rFonts w:ascii="Garamond" w:hAnsi="Garamond" w:cstheme="minorHAnsi"/>
          <w:sz w:val="24"/>
          <w:szCs w:val="24"/>
        </w:rPr>
      </w:pPr>
      <w:r w:rsidRPr="00906385">
        <w:rPr>
          <w:rFonts w:ascii="Garamond" w:hAnsi="Garamond" w:cstheme="minorHAnsi"/>
          <w:sz w:val="24"/>
          <w:szCs w:val="24"/>
        </w:rPr>
        <w:t>L</w:t>
      </w:r>
      <w:r w:rsidR="00270F5D" w:rsidRPr="00906385">
        <w:rPr>
          <w:rFonts w:ascii="Garamond" w:hAnsi="Garamond" w:cstheme="minorHAnsi"/>
          <w:sz w:val="24"/>
          <w:szCs w:val="24"/>
        </w:rPr>
        <w:t>’Assemblea straordinaria</w:t>
      </w:r>
      <w:r w:rsidRPr="00906385">
        <w:rPr>
          <w:rFonts w:ascii="Garamond" w:hAnsi="Garamond" w:cstheme="minorHAnsi"/>
          <w:sz w:val="24"/>
          <w:szCs w:val="24"/>
        </w:rPr>
        <w:t xml:space="preserve"> delibera</w:t>
      </w:r>
      <w:r w:rsidR="00270F5D" w:rsidRPr="00906385">
        <w:rPr>
          <w:rFonts w:ascii="Garamond" w:hAnsi="Garamond" w:cstheme="minorHAnsi"/>
          <w:sz w:val="24"/>
          <w:szCs w:val="24"/>
        </w:rPr>
        <w:t>:</w:t>
      </w:r>
    </w:p>
    <w:p w14:paraId="5CB04A7C" w14:textId="5880C8C0" w:rsidR="00270F5D" w:rsidRPr="00906385" w:rsidRDefault="00270F5D"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a) sull</w:t>
      </w:r>
      <w:r w:rsidR="00065F1B" w:rsidRPr="00906385">
        <w:rPr>
          <w:rFonts w:ascii="Garamond" w:hAnsi="Garamond" w:cstheme="minorHAnsi"/>
          <w:sz w:val="24"/>
          <w:szCs w:val="24"/>
        </w:rPr>
        <w:t>’approvazione e sulle</w:t>
      </w:r>
      <w:r w:rsidRPr="00906385">
        <w:rPr>
          <w:rFonts w:ascii="Garamond" w:hAnsi="Garamond" w:cstheme="minorHAnsi"/>
          <w:sz w:val="24"/>
          <w:szCs w:val="24"/>
        </w:rPr>
        <w:t xml:space="preserve"> proposte di modifica dello statuto;</w:t>
      </w:r>
    </w:p>
    <w:p w14:paraId="72265BF9" w14:textId="430F341F" w:rsidR="00270F5D" w:rsidRPr="00906385" w:rsidRDefault="00270F5D"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b)</w:t>
      </w:r>
      <w:r w:rsidR="004C724E" w:rsidRPr="00906385">
        <w:rPr>
          <w:rFonts w:ascii="Garamond" w:hAnsi="Garamond" w:cstheme="minorHAnsi"/>
          <w:sz w:val="24"/>
          <w:szCs w:val="24"/>
        </w:rPr>
        <w:t xml:space="preserve"> </w:t>
      </w:r>
      <w:r w:rsidRPr="00906385">
        <w:rPr>
          <w:rFonts w:ascii="Garamond" w:hAnsi="Garamond" w:cstheme="minorHAnsi"/>
          <w:sz w:val="24"/>
          <w:szCs w:val="24"/>
        </w:rPr>
        <w:t>sulla trasformazione,</w:t>
      </w:r>
      <w:r w:rsidR="00CA44FD" w:rsidRPr="00906385">
        <w:rPr>
          <w:rFonts w:ascii="Garamond" w:hAnsi="Garamond" w:cstheme="minorHAnsi"/>
          <w:sz w:val="24"/>
          <w:szCs w:val="24"/>
        </w:rPr>
        <w:t xml:space="preserve"> anche ai sensi dell’art. 27 dello Statuto,</w:t>
      </w:r>
      <w:r w:rsidRPr="00906385">
        <w:rPr>
          <w:rFonts w:ascii="Garamond" w:hAnsi="Garamond" w:cstheme="minorHAnsi"/>
          <w:sz w:val="24"/>
          <w:szCs w:val="24"/>
        </w:rPr>
        <w:t xml:space="preserve"> la fusione e lo scioglimento dell’Associazione e sulla devoluzione del suo patrimonio;</w:t>
      </w:r>
    </w:p>
    <w:p w14:paraId="14835CE8" w14:textId="34732BC5" w:rsidR="00065F1B" w:rsidRPr="00906385" w:rsidRDefault="00065F1B"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c) sui diritti reali immobiliari;</w:t>
      </w:r>
    </w:p>
    <w:p w14:paraId="4162F843" w14:textId="3BFB2AE1" w:rsidR="00065F1B" w:rsidRPr="00906385" w:rsidRDefault="00065F1B"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d) sulla elezione del Consiglio Direttivo decaduto;</w:t>
      </w:r>
    </w:p>
    <w:p w14:paraId="44A352FF" w14:textId="69DE5BF6" w:rsidR="00270F5D" w:rsidRPr="00906385" w:rsidRDefault="00270F5D"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c)</w:t>
      </w:r>
      <w:r w:rsidR="004C724E" w:rsidRPr="00906385">
        <w:rPr>
          <w:rFonts w:ascii="Garamond" w:hAnsi="Garamond" w:cstheme="minorHAnsi"/>
          <w:sz w:val="24"/>
          <w:szCs w:val="24"/>
        </w:rPr>
        <w:t xml:space="preserve"> </w:t>
      </w:r>
      <w:r w:rsidRPr="00906385">
        <w:rPr>
          <w:rFonts w:ascii="Garamond" w:hAnsi="Garamond" w:cstheme="minorHAnsi"/>
          <w:sz w:val="24"/>
          <w:szCs w:val="24"/>
        </w:rPr>
        <w:t>sugli altri argomenti posti all’ordine del giorno</w:t>
      </w:r>
      <w:r w:rsidR="004C724E" w:rsidRPr="00906385">
        <w:rPr>
          <w:rFonts w:ascii="Garamond" w:hAnsi="Garamond" w:cstheme="minorHAnsi"/>
          <w:sz w:val="24"/>
          <w:szCs w:val="24"/>
        </w:rPr>
        <w:t xml:space="preserve"> e su tutti gli argomenti previsti dalla legge.</w:t>
      </w:r>
    </w:p>
    <w:p w14:paraId="021CA863" w14:textId="48B3DE12" w:rsidR="00270F5D" w:rsidRPr="00906385" w:rsidRDefault="00270F5D" w:rsidP="00C11C1D">
      <w:pPr>
        <w:pStyle w:val="Paragrafoelenco"/>
        <w:spacing w:after="80" w:line="276" w:lineRule="auto"/>
        <w:jc w:val="both"/>
        <w:rPr>
          <w:rFonts w:ascii="Garamond" w:hAnsi="Garamond" w:cstheme="minorHAnsi"/>
          <w:sz w:val="24"/>
          <w:szCs w:val="24"/>
        </w:rPr>
      </w:pPr>
    </w:p>
    <w:p w14:paraId="2C9F348B" w14:textId="77777777" w:rsidR="00B33797" w:rsidRPr="00906385" w:rsidRDefault="00B33797" w:rsidP="00C11C1D">
      <w:pPr>
        <w:spacing w:after="80" w:line="276" w:lineRule="auto"/>
        <w:contextualSpacing/>
        <w:jc w:val="both"/>
        <w:rPr>
          <w:rFonts w:ascii="Garamond" w:hAnsi="Garamond" w:cstheme="minorHAnsi"/>
          <w:sz w:val="24"/>
          <w:szCs w:val="24"/>
        </w:rPr>
      </w:pPr>
    </w:p>
    <w:p w14:paraId="7BE33BAB" w14:textId="77777777" w:rsidR="00270F5D" w:rsidRPr="00906385" w:rsidRDefault="007523DD"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13 </w:t>
      </w:r>
      <w:r w:rsidR="00B33797" w:rsidRPr="00906385">
        <w:rPr>
          <w:rFonts w:ascii="Garamond" w:hAnsi="Garamond" w:cstheme="minorHAnsi"/>
          <w:b/>
          <w:sz w:val="24"/>
          <w:szCs w:val="24"/>
        </w:rPr>
        <w:t>–</w:t>
      </w:r>
      <w:r w:rsidRPr="00906385">
        <w:rPr>
          <w:rFonts w:ascii="Garamond" w:hAnsi="Garamond" w:cstheme="minorHAnsi"/>
          <w:b/>
          <w:sz w:val="24"/>
          <w:szCs w:val="24"/>
        </w:rPr>
        <w:t xml:space="preserve"> </w:t>
      </w:r>
      <w:r w:rsidR="00B33797" w:rsidRPr="00906385">
        <w:rPr>
          <w:rFonts w:ascii="Garamond" w:hAnsi="Garamond" w:cstheme="minorHAnsi"/>
          <w:b/>
          <w:sz w:val="24"/>
          <w:szCs w:val="24"/>
        </w:rPr>
        <w:t xml:space="preserve">Validità </w:t>
      </w:r>
      <w:r w:rsidRPr="00906385">
        <w:rPr>
          <w:rFonts w:ascii="Garamond" w:hAnsi="Garamond" w:cstheme="minorHAnsi"/>
          <w:b/>
          <w:sz w:val="24"/>
          <w:szCs w:val="24"/>
        </w:rPr>
        <w:t>assembleare</w:t>
      </w:r>
    </w:p>
    <w:p w14:paraId="6AA090BF" w14:textId="2CDDF1D7" w:rsidR="00270F5D" w:rsidRPr="00906385" w:rsidRDefault="007523DD" w:rsidP="00C11C1D">
      <w:pPr>
        <w:pStyle w:val="Paragrafoelenco"/>
        <w:numPr>
          <w:ilvl w:val="0"/>
          <w:numId w:val="15"/>
        </w:numPr>
        <w:spacing w:after="80" w:line="276" w:lineRule="auto"/>
        <w:jc w:val="both"/>
        <w:rPr>
          <w:rFonts w:ascii="Garamond" w:hAnsi="Garamond" w:cstheme="minorHAnsi"/>
          <w:b/>
          <w:sz w:val="24"/>
          <w:szCs w:val="24"/>
        </w:rPr>
      </w:pPr>
      <w:r w:rsidRPr="00906385">
        <w:rPr>
          <w:rFonts w:ascii="Garamond" w:hAnsi="Garamond" w:cstheme="minorHAnsi"/>
          <w:sz w:val="24"/>
          <w:szCs w:val="24"/>
        </w:rPr>
        <w:t>L'assemblea ordinaria è validamente costituita in prima convocazione con la presenza della maggioranza assoluta degli associati aventi diritto di voto e delibera validamente con voto della maggioranza dei presenti.</w:t>
      </w:r>
    </w:p>
    <w:p w14:paraId="2045147D" w14:textId="77777777" w:rsidR="00270F5D" w:rsidRPr="00906385" w:rsidRDefault="007523DD" w:rsidP="00C11C1D">
      <w:pPr>
        <w:pStyle w:val="Paragrafoelenco"/>
        <w:numPr>
          <w:ilvl w:val="0"/>
          <w:numId w:val="15"/>
        </w:numPr>
        <w:spacing w:after="80" w:line="276" w:lineRule="auto"/>
        <w:jc w:val="both"/>
        <w:rPr>
          <w:rFonts w:ascii="Garamond" w:hAnsi="Garamond" w:cstheme="minorHAnsi"/>
          <w:b/>
          <w:sz w:val="24"/>
          <w:szCs w:val="24"/>
        </w:rPr>
      </w:pPr>
      <w:r w:rsidRPr="00906385">
        <w:rPr>
          <w:rFonts w:ascii="Garamond" w:hAnsi="Garamond" w:cstheme="minorHAnsi"/>
          <w:sz w:val="24"/>
          <w:szCs w:val="24"/>
        </w:rPr>
        <w:t>L'assemblea straordinaria è validamente costituita in prima convocazione quando sono presenti due terzi degli associati ave</w:t>
      </w:r>
      <w:r w:rsidR="00B33797" w:rsidRPr="00906385">
        <w:rPr>
          <w:rFonts w:ascii="Garamond" w:hAnsi="Garamond" w:cstheme="minorHAnsi"/>
          <w:sz w:val="24"/>
          <w:szCs w:val="24"/>
        </w:rPr>
        <w:t>nti diritto di voto e delibera c</w:t>
      </w:r>
      <w:r w:rsidRPr="00906385">
        <w:rPr>
          <w:rFonts w:ascii="Garamond" w:hAnsi="Garamond" w:cstheme="minorHAnsi"/>
          <w:sz w:val="24"/>
          <w:szCs w:val="24"/>
        </w:rPr>
        <w:t xml:space="preserve">on il voto favorevole </w:t>
      </w:r>
      <w:r w:rsidR="00B33797" w:rsidRPr="00906385">
        <w:rPr>
          <w:rFonts w:ascii="Garamond" w:hAnsi="Garamond" w:cstheme="minorHAnsi"/>
          <w:sz w:val="24"/>
          <w:szCs w:val="24"/>
        </w:rPr>
        <w:t>della maggioranza dei presenti.</w:t>
      </w:r>
    </w:p>
    <w:p w14:paraId="631692D0" w14:textId="77777777" w:rsidR="00270F5D" w:rsidRPr="00906385" w:rsidRDefault="007523DD" w:rsidP="00C11C1D">
      <w:pPr>
        <w:pStyle w:val="Paragrafoelenco"/>
        <w:numPr>
          <w:ilvl w:val="0"/>
          <w:numId w:val="15"/>
        </w:numPr>
        <w:spacing w:after="80" w:line="276" w:lineRule="auto"/>
        <w:jc w:val="both"/>
        <w:rPr>
          <w:rFonts w:ascii="Garamond" w:hAnsi="Garamond" w:cstheme="minorHAnsi"/>
          <w:b/>
          <w:sz w:val="24"/>
          <w:szCs w:val="24"/>
        </w:rPr>
      </w:pPr>
      <w:r w:rsidRPr="00906385">
        <w:rPr>
          <w:rFonts w:ascii="Garamond" w:hAnsi="Garamond" w:cstheme="minorHAnsi"/>
          <w:sz w:val="24"/>
          <w:szCs w:val="24"/>
        </w:rPr>
        <w:t>Trascors</w:t>
      </w:r>
      <w:r w:rsidR="00270F5D" w:rsidRPr="00906385">
        <w:rPr>
          <w:rFonts w:ascii="Garamond" w:hAnsi="Garamond" w:cstheme="minorHAnsi"/>
          <w:sz w:val="24"/>
          <w:szCs w:val="24"/>
        </w:rPr>
        <w:t>a almeno un’ora</w:t>
      </w:r>
      <w:r w:rsidR="00B33797" w:rsidRPr="00906385">
        <w:rPr>
          <w:rFonts w:ascii="Garamond" w:hAnsi="Garamond" w:cstheme="minorHAnsi"/>
          <w:sz w:val="24"/>
          <w:szCs w:val="24"/>
        </w:rPr>
        <w:t xml:space="preserve"> dalla prima convocazione sia l’</w:t>
      </w:r>
      <w:r w:rsidRPr="00906385">
        <w:rPr>
          <w:rFonts w:ascii="Garamond" w:hAnsi="Garamond" w:cstheme="minorHAnsi"/>
          <w:sz w:val="24"/>
          <w:szCs w:val="24"/>
        </w:rPr>
        <w:t>assemblea ordinaria che l'assemble</w:t>
      </w:r>
      <w:r w:rsidR="00B33797" w:rsidRPr="00906385">
        <w:rPr>
          <w:rFonts w:ascii="Garamond" w:hAnsi="Garamond" w:cstheme="minorHAnsi"/>
          <w:sz w:val="24"/>
          <w:szCs w:val="24"/>
        </w:rPr>
        <w:t>a straordinaria s</w:t>
      </w:r>
      <w:r w:rsidRPr="00906385">
        <w:rPr>
          <w:rFonts w:ascii="Garamond" w:hAnsi="Garamond" w:cstheme="minorHAnsi"/>
          <w:sz w:val="24"/>
          <w:szCs w:val="24"/>
        </w:rPr>
        <w:t xml:space="preserve">ono validamente costituite qualunque sia il numero </w:t>
      </w:r>
      <w:r w:rsidR="00B33797" w:rsidRPr="00906385">
        <w:rPr>
          <w:rFonts w:ascii="Garamond" w:hAnsi="Garamond" w:cstheme="minorHAnsi"/>
          <w:sz w:val="24"/>
          <w:szCs w:val="24"/>
        </w:rPr>
        <w:t xml:space="preserve">degli associati intervenuti e delibera con il voto favorevole della maggioranza dei presenti. </w:t>
      </w:r>
    </w:p>
    <w:p w14:paraId="130B6A61" w14:textId="6129CA9A" w:rsidR="007523DD" w:rsidRPr="00906385" w:rsidRDefault="00B33797" w:rsidP="00C11C1D">
      <w:pPr>
        <w:pStyle w:val="Paragrafoelenco"/>
        <w:numPr>
          <w:ilvl w:val="0"/>
          <w:numId w:val="15"/>
        </w:numPr>
        <w:spacing w:after="80" w:line="276" w:lineRule="auto"/>
        <w:jc w:val="both"/>
        <w:rPr>
          <w:rFonts w:ascii="Garamond" w:hAnsi="Garamond" w:cstheme="minorHAnsi"/>
          <w:b/>
          <w:sz w:val="24"/>
          <w:szCs w:val="24"/>
        </w:rPr>
      </w:pPr>
      <w:r w:rsidRPr="00906385">
        <w:rPr>
          <w:rFonts w:ascii="Garamond" w:hAnsi="Garamond" w:cstheme="minorHAnsi"/>
          <w:sz w:val="24"/>
          <w:szCs w:val="24"/>
        </w:rPr>
        <w:t>Per deliberare lo scioglimento dell’Associazione</w:t>
      </w:r>
      <w:r w:rsidR="007523DD" w:rsidRPr="00906385">
        <w:rPr>
          <w:rFonts w:ascii="Garamond" w:hAnsi="Garamond" w:cstheme="minorHAnsi"/>
          <w:sz w:val="24"/>
          <w:szCs w:val="24"/>
        </w:rPr>
        <w:t xml:space="preserve"> </w:t>
      </w:r>
      <w:r w:rsidRPr="00906385">
        <w:rPr>
          <w:rFonts w:ascii="Garamond" w:hAnsi="Garamond" w:cstheme="minorHAnsi"/>
          <w:sz w:val="24"/>
          <w:szCs w:val="24"/>
        </w:rPr>
        <w:t xml:space="preserve">e la devoluzione del patrimonio occorre il voto favorevole di almeno i tre quarti degli </w:t>
      </w:r>
      <w:r w:rsidR="007523DD" w:rsidRPr="00906385">
        <w:rPr>
          <w:rFonts w:ascii="Garamond" w:hAnsi="Garamond" w:cstheme="minorHAnsi"/>
          <w:sz w:val="24"/>
          <w:szCs w:val="24"/>
        </w:rPr>
        <w:t>associati</w:t>
      </w:r>
      <w:r w:rsidR="00F84B9B" w:rsidRPr="00906385">
        <w:rPr>
          <w:rFonts w:ascii="Garamond" w:hAnsi="Garamond" w:cstheme="minorHAnsi"/>
          <w:sz w:val="24"/>
          <w:szCs w:val="24"/>
        </w:rPr>
        <w:t xml:space="preserve"> ai sensi dell’art. 21 cc.</w:t>
      </w:r>
    </w:p>
    <w:p w14:paraId="37FCCA8E" w14:textId="77777777" w:rsidR="00B33797" w:rsidRPr="00906385" w:rsidRDefault="00B33797" w:rsidP="00C11C1D">
      <w:pPr>
        <w:spacing w:after="80" w:line="276" w:lineRule="auto"/>
        <w:contextualSpacing/>
        <w:jc w:val="both"/>
        <w:rPr>
          <w:rFonts w:ascii="Garamond" w:hAnsi="Garamond" w:cstheme="minorHAnsi"/>
          <w:sz w:val="24"/>
          <w:szCs w:val="24"/>
        </w:rPr>
      </w:pPr>
    </w:p>
    <w:p w14:paraId="64E95538" w14:textId="768E0D10" w:rsidR="005D0D9D" w:rsidRPr="00906385" w:rsidRDefault="00B33797"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14 – </w:t>
      </w:r>
      <w:r w:rsidR="005D0D9D" w:rsidRPr="00906385">
        <w:rPr>
          <w:rFonts w:ascii="Garamond" w:hAnsi="Garamond" w:cstheme="minorHAnsi"/>
          <w:b/>
          <w:sz w:val="24"/>
          <w:szCs w:val="24"/>
        </w:rPr>
        <w:t>Audio/video Assemblee</w:t>
      </w:r>
    </w:p>
    <w:p w14:paraId="23383B18" w14:textId="3F3FC1F0" w:rsidR="005D0D9D" w:rsidRPr="00906385" w:rsidRDefault="005D0D9D" w:rsidP="00C11C1D">
      <w:pPr>
        <w:pStyle w:val="Paragrafoelenco"/>
        <w:numPr>
          <w:ilvl w:val="0"/>
          <w:numId w:val="28"/>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È possibile tenere le riunioni dell’Assemblea, con interventi dislocati in più luoghi, audio/video collegati, e ciò alle condizioni previste dalla legge, cui dovrà essere dato atto nei relativi verbali. </w:t>
      </w:r>
    </w:p>
    <w:p w14:paraId="7EC671AA" w14:textId="77777777" w:rsidR="00E43A79" w:rsidRPr="00906385" w:rsidRDefault="005D0D9D" w:rsidP="00C11C1D">
      <w:pPr>
        <w:pStyle w:val="Paragrafoelenco"/>
        <w:numPr>
          <w:ilvl w:val="0"/>
          <w:numId w:val="28"/>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In tutti i luoghi audio/video collegati in cui si tiene la riunione dovrà essere predisposto il foglio delle presenze. </w:t>
      </w:r>
    </w:p>
    <w:p w14:paraId="7D48F9DE" w14:textId="1E0390DA" w:rsidR="005D0D9D" w:rsidRPr="00906385" w:rsidRDefault="005D0D9D" w:rsidP="00C11C1D">
      <w:pPr>
        <w:pStyle w:val="Paragrafoelenco"/>
        <w:numPr>
          <w:ilvl w:val="0"/>
          <w:numId w:val="28"/>
        </w:numPr>
        <w:spacing w:after="80" w:line="276" w:lineRule="auto"/>
        <w:jc w:val="both"/>
        <w:rPr>
          <w:rFonts w:ascii="Garamond" w:hAnsi="Garamond" w:cstheme="minorHAnsi"/>
          <w:bCs/>
          <w:sz w:val="24"/>
          <w:szCs w:val="24"/>
        </w:rPr>
      </w:pPr>
      <w:proofErr w:type="gramStart"/>
      <w:r w:rsidRPr="00906385">
        <w:rPr>
          <w:rFonts w:ascii="Garamond" w:hAnsi="Garamond" w:cstheme="minorHAnsi"/>
          <w:bCs/>
          <w:sz w:val="24"/>
          <w:szCs w:val="24"/>
        </w:rPr>
        <w:t>E’</w:t>
      </w:r>
      <w:proofErr w:type="gramEnd"/>
      <w:r w:rsidR="00E43A79" w:rsidRPr="00906385">
        <w:rPr>
          <w:rFonts w:ascii="Garamond" w:hAnsi="Garamond" w:cstheme="minorHAnsi"/>
          <w:bCs/>
          <w:sz w:val="24"/>
          <w:szCs w:val="24"/>
        </w:rPr>
        <w:t xml:space="preserve"> </w:t>
      </w:r>
      <w:r w:rsidRPr="00906385">
        <w:rPr>
          <w:rFonts w:ascii="Garamond" w:hAnsi="Garamond" w:cstheme="minorHAnsi"/>
          <w:bCs/>
          <w:sz w:val="24"/>
          <w:szCs w:val="24"/>
        </w:rPr>
        <w:t>in ogni caso necessario che:</w:t>
      </w:r>
    </w:p>
    <w:p w14:paraId="27B1EBF9" w14:textId="77777777" w:rsidR="005D0D9D" w:rsidRPr="00906385" w:rsidRDefault="005D0D9D" w:rsidP="00C11C1D">
      <w:pPr>
        <w:pStyle w:val="Paragrafoelenco"/>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 comunque debbono essere presenti nel medesimo luogo il presidente ed il segretario della riunione; </w:t>
      </w:r>
    </w:p>
    <w:p w14:paraId="42F8E55D" w14:textId="4A4BE5C4" w:rsidR="005D0D9D" w:rsidRPr="00906385" w:rsidRDefault="005D0D9D" w:rsidP="00C11C1D">
      <w:pPr>
        <w:pStyle w:val="Paragrafoelenco"/>
        <w:spacing w:after="80" w:line="276" w:lineRule="auto"/>
        <w:jc w:val="both"/>
        <w:rPr>
          <w:rFonts w:ascii="Garamond" w:hAnsi="Garamond" w:cstheme="minorHAnsi"/>
          <w:bCs/>
          <w:sz w:val="24"/>
          <w:szCs w:val="24"/>
        </w:rPr>
      </w:pPr>
      <w:r w:rsidRPr="00906385">
        <w:rPr>
          <w:rFonts w:ascii="Garamond" w:hAnsi="Garamond" w:cstheme="minorHAnsi"/>
          <w:bCs/>
          <w:sz w:val="24"/>
          <w:szCs w:val="24"/>
        </w:rPr>
        <w:t>-vi sia la possibilità, per il presidente, di identificare i partecipanti, di regolare lo svolgimento assembleare e di constatare e proclamare i risultati delle votazioni;</w:t>
      </w:r>
    </w:p>
    <w:p w14:paraId="4C19A0AB" w14:textId="647DD471" w:rsidR="005D0D9D" w:rsidRPr="00906385" w:rsidRDefault="005D0D9D" w:rsidP="00C11C1D">
      <w:pPr>
        <w:pStyle w:val="Paragrafoelenco"/>
        <w:spacing w:after="80" w:line="276" w:lineRule="auto"/>
        <w:jc w:val="both"/>
        <w:rPr>
          <w:rFonts w:ascii="Garamond" w:hAnsi="Garamond" w:cstheme="minorHAnsi"/>
          <w:bCs/>
          <w:sz w:val="24"/>
          <w:szCs w:val="24"/>
        </w:rPr>
      </w:pPr>
      <w:r w:rsidRPr="00906385">
        <w:rPr>
          <w:rFonts w:ascii="Garamond" w:hAnsi="Garamond" w:cstheme="minorHAnsi"/>
          <w:bCs/>
          <w:sz w:val="24"/>
          <w:szCs w:val="24"/>
        </w:rPr>
        <w:t>-venga garantita la possibilità di tenere il verbale completo della riunione;</w:t>
      </w:r>
    </w:p>
    <w:p w14:paraId="03DF8243" w14:textId="1410D310" w:rsidR="005D0D9D" w:rsidRPr="00906385" w:rsidRDefault="005D0D9D" w:rsidP="00C11C1D">
      <w:pPr>
        <w:pStyle w:val="Paragrafoelenco"/>
        <w:spacing w:after="80" w:line="276" w:lineRule="auto"/>
        <w:jc w:val="both"/>
        <w:rPr>
          <w:rFonts w:ascii="Garamond" w:hAnsi="Garamond" w:cstheme="minorHAnsi"/>
          <w:bCs/>
          <w:sz w:val="24"/>
          <w:szCs w:val="24"/>
        </w:rPr>
      </w:pPr>
      <w:r w:rsidRPr="00906385">
        <w:rPr>
          <w:rFonts w:ascii="Garamond" w:hAnsi="Garamond" w:cstheme="minorHAnsi"/>
          <w:bCs/>
          <w:sz w:val="24"/>
          <w:szCs w:val="24"/>
        </w:rPr>
        <w:t>-venga garantita la discussione in tempo reale delle questioni, lo scambio di opinioni, la possibilità di intervento e la possibilità di visionare i documenti, da depositarsi presso la sede nei giorni precedenti l’adunanza;</w:t>
      </w:r>
    </w:p>
    <w:p w14:paraId="13C96929" w14:textId="5D189B76" w:rsidR="005D0D9D" w:rsidRPr="00906385" w:rsidRDefault="005D0D9D" w:rsidP="00C11C1D">
      <w:pPr>
        <w:pStyle w:val="Paragrafoelenco"/>
        <w:spacing w:after="80" w:line="276" w:lineRule="auto"/>
        <w:jc w:val="both"/>
        <w:rPr>
          <w:rFonts w:ascii="Garamond" w:hAnsi="Garamond" w:cstheme="minorHAnsi"/>
          <w:bCs/>
          <w:sz w:val="24"/>
          <w:szCs w:val="24"/>
        </w:rPr>
      </w:pPr>
      <w:r w:rsidRPr="00906385">
        <w:rPr>
          <w:rFonts w:ascii="Garamond" w:hAnsi="Garamond" w:cstheme="minorHAnsi"/>
          <w:bCs/>
          <w:sz w:val="24"/>
          <w:szCs w:val="24"/>
        </w:rPr>
        <w:t>-sia garantita la possibilità di partecipare alle votazioni;</w:t>
      </w:r>
    </w:p>
    <w:p w14:paraId="18DCE5D8" w14:textId="09D8CC0C" w:rsidR="005D0D9D" w:rsidRPr="00906385" w:rsidRDefault="005D0D9D" w:rsidP="00C11C1D">
      <w:pPr>
        <w:pStyle w:val="Paragrafoelenco"/>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-sia consentito agli intervenuti di partecipare in tempo reale alla discussione e in maniera simultanea alla votazione sugli argomenti posti all’ordine del giorno nonché di trasmettere, ricevere e visionare documenti; </w:t>
      </w:r>
    </w:p>
    <w:p w14:paraId="02E11FB7" w14:textId="5CBA6D90" w:rsidR="005D0D9D" w:rsidRPr="00906385" w:rsidRDefault="005D0D9D" w:rsidP="00C11C1D">
      <w:pPr>
        <w:pStyle w:val="Paragrafoelenco"/>
        <w:spacing w:after="80" w:line="276" w:lineRule="auto"/>
        <w:jc w:val="both"/>
        <w:rPr>
          <w:rFonts w:ascii="Garamond" w:hAnsi="Garamond" w:cstheme="minorHAnsi"/>
          <w:bCs/>
          <w:sz w:val="24"/>
          <w:szCs w:val="24"/>
        </w:rPr>
      </w:pPr>
      <w:r w:rsidRPr="00906385">
        <w:rPr>
          <w:rFonts w:ascii="Garamond" w:hAnsi="Garamond" w:cstheme="minorHAnsi"/>
          <w:bCs/>
          <w:sz w:val="24"/>
          <w:szCs w:val="24"/>
        </w:rPr>
        <w:t>-vengano indicati nell’avviso di convocazione i luoghi audio collegati o audio-video collegati – a cura della Società – nei quali gli intervenienti possono affluire.</w:t>
      </w:r>
    </w:p>
    <w:p w14:paraId="5BE9FB86" w14:textId="40BA7697" w:rsidR="005D0D9D" w:rsidRPr="00906385" w:rsidRDefault="005D0D9D" w:rsidP="00C11C1D">
      <w:pPr>
        <w:pStyle w:val="Paragrafoelenco"/>
        <w:spacing w:after="80" w:line="276" w:lineRule="auto"/>
        <w:jc w:val="both"/>
        <w:rPr>
          <w:rFonts w:ascii="Garamond" w:hAnsi="Garamond" w:cstheme="minorHAnsi"/>
          <w:bCs/>
          <w:sz w:val="24"/>
          <w:szCs w:val="24"/>
        </w:rPr>
      </w:pPr>
      <w:r w:rsidRPr="00906385">
        <w:rPr>
          <w:rFonts w:ascii="Garamond" w:hAnsi="Garamond" w:cstheme="minorHAnsi"/>
          <w:bCs/>
          <w:sz w:val="24"/>
          <w:szCs w:val="24"/>
        </w:rPr>
        <w:lastRenderedPageBreak/>
        <w:t>In presenza dei suddetti presupposti, l’assemblea si considera tenuta nel luogo in cui si trova il presidente e dove deve pure trovarsi il segretario della riunione, onde consentire la stesura e la sottoscrizione del verbale sul relativo libro.</w:t>
      </w:r>
    </w:p>
    <w:p w14:paraId="20375C48" w14:textId="73D34EB3" w:rsidR="005D0D9D" w:rsidRPr="00906385" w:rsidRDefault="005D0D9D" w:rsidP="00C11C1D">
      <w:pPr>
        <w:pStyle w:val="Paragrafoelenco"/>
        <w:numPr>
          <w:ilvl w:val="0"/>
          <w:numId w:val="28"/>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14:paraId="4A6FF2FC" w14:textId="77777777" w:rsidR="005D0D9D" w:rsidRPr="00906385" w:rsidRDefault="005D0D9D" w:rsidP="00C11C1D">
      <w:pPr>
        <w:spacing w:after="80" w:line="276" w:lineRule="auto"/>
        <w:contextualSpacing/>
        <w:jc w:val="both"/>
        <w:rPr>
          <w:rFonts w:ascii="Garamond" w:hAnsi="Garamond" w:cstheme="minorHAnsi"/>
          <w:b/>
          <w:sz w:val="24"/>
          <w:szCs w:val="24"/>
        </w:rPr>
      </w:pPr>
    </w:p>
    <w:p w14:paraId="77F36FB7" w14:textId="6FE033CA" w:rsidR="00B33797" w:rsidRPr="00906385" w:rsidRDefault="005D0D9D"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15 - </w:t>
      </w:r>
      <w:r w:rsidR="007F2A6A" w:rsidRPr="00906385">
        <w:rPr>
          <w:rFonts w:ascii="Garamond" w:hAnsi="Garamond" w:cstheme="minorHAnsi"/>
          <w:b/>
          <w:sz w:val="24"/>
          <w:szCs w:val="24"/>
        </w:rPr>
        <w:t xml:space="preserve">Il Consiglio </w:t>
      </w:r>
      <w:r w:rsidR="00B33797" w:rsidRPr="00906385">
        <w:rPr>
          <w:rFonts w:ascii="Garamond" w:hAnsi="Garamond" w:cstheme="minorHAnsi"/>
          <w:b/>
          <w:sz w:val="24"/>
          <w:szCs w:val="24"/>
        </w:rPr>
        <w:t>Direttivo</w:t>
      </w:r>
    </w:p>
    <w:p w14:paraId="7C7AD66D" w14:textId="2BBCB4A9" w:rsidR="0072006C"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Il Consiglio Direttivo è l’organo responsabile della gestione dell’Associazione e cura collegialmente l’esercizio dell’attività associativa.</w:t>
      </w:r>
    </w:p>
    <w:p w14:paraId="087FF2E6" w14:textId="0652A2FA" w:rsidR="004E6602"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Il Consiglio Direttivo è composto da un minimo di tre ad un massimo di sette membri eletti dall’Assemblea, ivi compreso il President</w:t>
      </w:r>
      <w:r w:rsidR="00DB417D" w:rsidRPr="00906385">
        <w:rPr>
          <w:rFonts w:ascii="Garamond" w:hAnsi="Garamond" w:cstheme="minorHAnsi"/>
          <w:sz w:val="24"/>
          <w:szCs w:val="24"/>
        </w:rPr>
        <w:t>e</w:t>
      </w:r>
      <w:r w:rsidRPr="00906385">
        <w:rPr>
          <w:rFonts w:ascii="Garamond" w:hAnsi="Garamond" w:cstheme="minorHAnsi"/>
          <w:sz w:val="24"/>
          <w:szCs w:val="24"/>
        </w:rPr>
        <w:t xml:space="preserve">. </w:t>
      </w:r>
    </w:p>
    <w:p w14:paraId="413E1876" w14:textId="391CE002" w:rsidR="00DB417D" w:rsidRPr="00906385" w:rsidRDefault="00DB417D"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Il Consiglio Direttivo, nel proprio ambito elegge il Vicepresidente, il Segretario e il Tesoriere; queste due ultime cariche possono essere ricoperte anche dalla stessa persona.</w:t>
      </w:r>
    </w:p>
    <w:p w14:paraId="5B1E331F" w14:textId="424F9DE8" w:rsidR="00DB417D" w:rsidRPr="00906385" w:rsidRDefault="00DB417D" w:rsidP="00DB417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 consiglieri eletti devono riunirsi entro 15 giorni dalla avvenuta Assemblea elettiva su convocazione del Presidente uscente o, in caso di mancata convocazione da parte dello stesso, su richiesta scritta della maggioranza del Consiglio Direttivo uscente.</w:t>
      </w:r>
    </w:p>
    <w:p w14:paraId="569046C4" w14:textId="2215ACB4" w:rsidR="004E6602" w:rsidRPr="00906385" w:rsidRDefault="00B73F34"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La presenza alla prima riunione dell’associato eletto costituisce formale accettazione della nomina. Gli assenti ingiustificati sono da ritenersi dimissionari. </w:t>
      </w:r>
    </w:p>
    <w:p w14:paraId="5D8F2F33" w14:textId="1AAB6366" w:rsidR="0072006C" w:rsidRPr="00D83083" w:rsidRDefault="0072006C" w:rsidP="00C11C1D">
      <w:pPr>
        <w:pStyle w:val="Paragrafoelenco"/>
        <w:numPr>
          <w:ilvl w:val="0"/>
          <w:numId w:val="16"/>
        </w:numPr>
        <w:spacing w:after="80" w:line="276" w:lineRule="auto"/>
        <w:jc w:val="both"/>
        <w:rPr>
          <w:rFonts w:ascii="Garamond" w:hAnsi="Garamond" w:cstheme="minorHAnsi"/>
          <w:sz w:val="24"/>
          <w:szCs w:val="24"/>
          <w:highlight w:val="yellow"/>
        </w:rPr>
      </w:pPr>
      <w:proofErr w:type="gramStart"/>
      <w:r w:rsidRPr="00D83083">
        <w:rPr>
          <w:rFonts w:ascii="Garamond" w:hAnsi="Garamond" w:cstheme="minorHAnsi"/>
          <w:sz w:val="24"/>
          <w:szCs w:val="24"/>
          <w:highlight w:val="yellow"/>
        </w:rPr>
        <w:t>E'</w:t>
      </w:r>
      <w:proofErr w:type="gramEnd"/>
      <w:r w:rsidRPr="00D83083">
        <w:rPr>
          <w:rFonts w:ascii="Garamond" w:hAnsi="Garamond" w:cstheme="minorHAnsi"/>
          <w:sz w:val="24"/>
          <w:szCs w:val="24"/>
          <w:highlight w:val="yellow"/>
        </w:rPr>
        <w:t xml:space="preserve"> fatto divieto agli amministratori dell’Associazione di ricoprire qualsiasi carica in altre società o associazioni sportive</w:t>
      </w:r>
      <w:r w:rsidR="00B73F34" w:rsidRPr="00D83083">
        <w:rPr>
          <w:rFonts w:ascii="Garamond" w:hAnsi="Garamond" w:cstheme="minorHAnsi"/>
          <w:sz w:val="24"/>
          <w:szCs w:val="24"/>
          <w:highlight w:val="yellow"/>
        </w:rPr>
        <w:t xml:space="preserve"> </w:t>
      </w:r>
      <w:r w:rsidRPr="00D83083">
        <w:rPr>
          <w:rFonts w:ascii="Garamond" w:hAnsi="Garamond" w:cstheme="minorHAnsi"/>
          <w:sz w:val="24"/>
          <w:szCs w:val="24"/>
          <w:highlight w:val="yellow"/>
        </w:rPr>
        <w:t xml:space="preserve">dilettantistiche nell'ambito della medesima Federazione Sportiva Nazionale, disciplina sportiva associata o Ente di Promozione Sportiva riconosciuti dal </w:t>
      </w:r>
      <w:r w:rsidR="00D83083">
        <w:rPr>
          <w:rFonts w:ascii="Garamond" w:hAnsi="Garamond" w:cstheme="minorHAnsi"/>
          <w:sz w:val="24"/>
          <w:szCs w:val="24"/>
          <w:highlight w:val="yellow"/>
        </w:rPr>
        <w:t xml:space="preserve">CIP e </w:t>
      </w:r>
      <w:r w:rsidRPr="00D83083">
        <w:rPr>
          <w:rFonts w:ascii="Garamond" w:hAnsi="Garamond" w:cstheme="minorHAnsi"/>
          <w:sz w:val="24"/>
          <w:szCs w:val="24"/>
          <w:highlight w:val="yellow"/>
        </w:rPr>
        <w:t>CONI.</w:t>
      </w:r>
    </w:p>
    <w:p w14:paraId="63A56AE1" w14:textId="3C9A6F6F" w:rsidR="0072006C"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Il Consiglio Direttivo dura in carica quattro anni e i suoi componenti sono rieleggibili</w:t>
      </w:r>
      <w:bookmarkStart w:id="1" w:name="_GoBack"/>
      <w:bookmarkEnd w:id="1"/>
      <w:r w:rsidR="00545E64" w:rsidRPr="00906385">
        <w:rPr>
          <w:rFonts w:ascii="Garamond" w:hAnsi="Garamond" w:cstheme="minorHAnsi"/>
          <w:sz w:val="24"/>
          <w:szCs w:val="24"/>
        </w:rPr>
        <w:t>.</w:t>
      </w:r>
    </w:p>
    <w:p w14:paraId="31413538" w14:textId="77777777" w:rsidR="009D5E17"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D83083">
        <w:rPr>
          <w:rFonts w:ascii="Garamond" w:hAnsi="Garamond" w:cstheme="minorHAnsi"/>
          <w:sz w:val="24"/>
          <w:szCs w:val="24"/>
          <w:highlight w:val="yellow"/>
        </w:rPr>
        <w:t>La rappresentanza legale dell’Associazione spetta istituzionalmente al Presidente del Consiglio Direttivo</w:t>
      </w:r>
      <w:r w:rsidRPr="00906385">
        <w:rPr>
          <w:rFonts w:ascii="Garamond" w:hAnsi="Garamond" w:cstheme="minorHAnsi"/>
          <w:sz w:val="24"/>
          <w:szCs w:val="24"/>
        </w:rPr>
        <w:t xml:space="preserve">, che cura l’esecuzione dei deliberati dell’Assemblea e del Consiglio Direttivo, e, per compiti specifici, agli altri consiglieri designati dal Consiglio Direttivo sulla base di apposita deliberazione. </w:t>
      </w:r>
    </w:p>
    <w:p w14:paraId="28C589A2" w14:textId="6CEF3E98" w:rsidR="0072006C"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Il Presidente può, in caso di urgenza, esercitare i poteri del Consiglio Direttivo salvo ratifica da parte di quest’ultimo alla prima riunione utile.</w:t>
      </w:r>
    </w:p>
    <w:p w14:paraId="3D3DD369" w14:textId="30BE3EE3" w:rsidR="0072006C"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Il Consiglio Direttivo potrà avere luogo altresì “da remoto”</w:t>
      </w:r>
      <w:r w:rsidR="00545E64" w:rsidRPr="00906385">
        <w:rPr>
          <w:rFonts w:ascii="Garamond" w:hAnsi="Garamond" w:cstheme="minorHAnsi"/>
          <w:sz w:val="24"/>
          <w:szCs w:val="24"/>
        </w:rPr>
        <w:t xml:space="preserve"> ai sensi del precedente art. 14 dello Statuto</w:t>
      </w:r>
      <w:r w:rsidRPr="00906385">
        <w:rPr>
          <w:rFonts w:ascii="Garamond" w:hAnsi="Garamond" w:cstheme="minorHAnsi"/>
          <w:sz w:val="24"/>
          <w:szCs w:val="24"/>
        </w:rPr>
        <w:t>.</w:t>
      </w:r>
    </w:p>
    <w:p w14:paraId="6AB39BF4" w14:textId="77777777" w:rsidR="00545E64"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Le riunioni sono valide se è presente la maggioranza assoluta dei componenti, e le deliberazioni sono approvate a maggioranza dei presenti. </w:t>
      </w:r>
    </w:p>
    <w:p w14:paraId="07E42888" w14:textId="0D7F60DC" w:rsidR="0072006C"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In caso di parità prevale il voto di chi presiede.</w:t>
      </w:r>
    </w:p>
    <w:p w14:paraId="7FD552A7" w14:textId="69268FAF" w:rsidR="0072006C" w:rsidRPr="00906385" w:rsidRDefault="00E14116"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T</w:t>
      </w:r>
      <w:r w:rsidR="0072006C" w:rsidRPr="00906385">
        <w:rPr>
          <w:rFonts w:ascii="Garamond" w:hAnsi="Garamond" w:cstheme="minorHAnsi"/>
          <w:sz w:val="24"/>
          <w:szCs w:val="24"/>
        </w:rPr>
        <w:t>utte le cariche sociali</w:t>
      </w:r>
      <w:r w:rsidR="002967EF" w:rsidRPr="00906385">
        <w:rPr>
          <w:rFonts w:ascii="Garamond" w:hAnsi="Garamond" w:cstheme="minorHAnsi"/>
          <w:sz w:val="24"/>
          <w:szCs w:val="24"/>
        </w:rPr>
        <w:t xml:space="preserve"> possono essere remunerate nei limiti di cui all’art. 8.</w:t>
      </w:r>
      <w:r w:rsidR="00B26D50" w:rsidRPr="00906385">
        <w:rPr>
          <w:rFonts w:ascii="Garamond" w:hAnsi="Garamond" w:cstheme="minorHAnsi"/>
          <w:sz w:val="24"/>
          <w:szCs w:val="24"/>
        </w:rPr>
        <w:t>2</w:t>
      </w:r>
      <w:r w:rsidR="002967EF" w:rsidRPr="00906385">
        <w:rPr>
          <w:rFonts w:ascii="Garamond" w:hAnsi="Garamond" w:cstheme="minorHAnsi"/>
          <w:sz w:val="24"/>
          <w:szCs w:val="24"/>
        </w:rPr>
        <w:t xml:space="preserve"> </w:t>
      </w:r>
      <w:proofErr w:type="spellStart"/>
      <w:proofErr w:type="gramStart"/>
      <w:r w:rsidR="002967EF" w:rsidRPr="00906385">
        <w:rPr>
          <w:rFonts w:ascii="Garamond" w:hAnsi="Garamond" w:cstheme="minorHAnsi"/>
          <w:sz w:val="24"/>
          <w:szCs w:val="24"/>
        </w:rPr>
        <w:t>D.Lgs</w:t>
      </w:r>
      <w:proofErr w:type="gramEnd"/>
      <w:r w:rsidR="002967EF" w:rsidRPr="00906385">
        <w:rPr>
          <w:rFonts w:ascii="Garamond" w:hAnsi="Garamond" w:cstheme="minorHAnsi"/>
          <w:sz w:val="24"/>
          <w:szCs w:val="24"/>
        </w:rPr>
        <w:t>.</w:t>
      </w:r>
      <w:proofErr w:type="spellEnd"/>
      <w:r w:rsidRPr="00906385">
        <w:rPr>
          <w:rFonts w:ascii="Garamond" w:hAnsi="Garamond" w:cstheme="minorHAnsi"/>
          <w:sz w:val="24"/>
          <w:szCs w:val="24"/>
        </w:rPr>
        <w:t xml:space="preserve"> </w:t>
      </w:r>
      <w:r w:rsidR="002967EF" w:rsidRPr="00906385">
        <w:rPr>
          <w:rFonts w:ascii="Garamond" w:hAnsi="Garamond" w:cstheme="minorHAnsi"/>
          <w:sz w:val="24"/>
          <w:szCs w:val="24"/>
        </w:rPr>
        <w:t xml:space="preserve">36/2021 e </w:t>
      </w:r>
      <w:r w:rsidR="00545E64" w:rsidRPr="00906385">
        <w:rPr>
          <w:rFonts w:ascii="Garamond" w:hAnsi="Garamond" w:cstheme="minorHAnsi"/>
          <w:sz w:val="24"/>
          <w:szCs w:val="24"/>
        </w:rPr>
        <w:t>fermo restando</w:t>
      </w:r>
      <w:r w:rsidR="002967EF" w:rsidRPr="00906385">
        <w:rPr>
          <w:rFonts w:ascii="Garamond" w:hAnsi="Garamond" w:cstheme="minorHAnsi"/>
          <w:sz w:val="24"/>
          <w:szCs w:val="24"/>
        </w:rPr>
        <w:t xml:space="preserve"> le presunzioni di cui all’art. 3.2 ultimo periodo </w:t>
      </w:r>
      <w:proofErr w:type="gramStart"/>
      <w:r w:rsidR="002967EF" w:rsidRPr="00906385">
        <w:rPr>
          <w:rFonts w:ascii="Garamond" w:hAnsi="Garamond" w:cstheme="minorHAnsi"/>
          <w:sz w:val="24"/>
          <w:szCs w:val="24"/>
        </w:rPr>
        <w:t>D.Lgs</w:t>
      </w:r>
      <w:proofErr w:type="gramEnd"/>
      <w:r w:rsidR="002967EF" w:rsidRPr="00906385">
        <w:rPr>
          <w:rFonts w:ascii="Garamond" w:hAnsi="Garamond" w:cstheme="minorHAnsi"/>
          <w:sz w:val="24"/>
          <w:szCs w:val="24"/>
        </w:rPr>
        <w:t>.112/2017</w:t>
      </w:r>
      <w:r w:rsidR="0072006C" w:rsidRPr="00906385">
        <w:rPr>
          <w:rFonts w:ascii="Garamond" w:hAnsi="Garamond" w:cstheme="minorHAnsi"/>
          <w:sz w:val="24"/>
          <w:szCs w:val="24"/>
        </w:rPr>
        <w:t>.</w:t>
      </w:r>
    </w:p>
    <w:p w14:paraId="20B0EA2B" w14:textId="08F66BA6" w:rsidR="0072006C" w:rsidRPr="00906385" w:rsidRDefault="0072006C"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Il Consiglio Direttivo tiene, a sua cura, un libro delle proprie adunanze e deliberazioni.</w:t>
      </w:r>
    </w:p>
    <w:p w14:paraId="0060DB00" w14:textId="77777777" w:rsidR="00B26D50" w:rsidRPr="00906385" w:rsidRDefault="00B33797"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Le deliberazioni del Consiglio Direttivo devono risultare da un verbale sottoscritto da chi ha presieduto la riunione e dal segretario. </w:t>
      </w:r>
    </w:p>
    <w:p w14:paraId="335CD7F4" w14:textId="07631D1F" w:rsidR="00B33797" w:rsidRPr="00906385" w:rsidRDefault="00B33797" w:rsidP="00C11C1D">
      <w:pPr>
        <w:pStyle w:val="Paragrafoelenco"/>
        <w:numPr>
          <w:ilvl w:val="0"/>
          <w:numId w:val="16"/>
        </w:numPr>
        <w:spacing w:after="80" w:line="276" w:lineRule="auto"/>
        <w:jc w:val="both"/>
        <w:rPr>
          <w:rFonts w:ascii="Garamond" w:hAnsi="Garamond" w:cstheme="minorHAnsi"/>
          <w:sz w:val="24"/>
          <w:szCs w:val="24"/>
        </w:rPr>
      </w:pPr>
      <w:r w:rsidRPr="00906385">
        <w:rPr>
          <w:rFonts w:ascii="Garamond" w:hAnsi="Garamond" w:cstheme="minorHAnsi"/>
          <w:sz w:val="24"/>
          <w:szCs w:val="24"/>
        </w:rPr>
        <w:t>Il verbale deve essere messo a disposizione di tutti gli associati con le formalità ritenute più idonee dal Consiglio Direttivo atte a garantirne la massima diffusione.</w:t>
      </w:r>
    </w:p>
    <w:p w14:paraId="0BD56856" w14:textId="77777777" w:rsidR="00B33797" w:rsidRPr="00906385" w:rsidRDefault="00B33797" w:rsidP="00C11C1D">
      <w:pPr>
        <w:spacing w:after="80" w:line="276" w:lineRule="auto"/>
        <w:contextualSpacing/>
        <w:jc w:val="both"/>
        <w:rPr>
          <w:rFonts w:ascii="Garamond" w:hAnsi="Garamond" w:cstheme="minorHAnsi"/>
          <w:sz w:val="24"/>
          <w:szCs w:val="24"/>
        </w:rPr>
      </w:pPr>
    </w:p>
    <w:p w14:paraId="249F0646" w14:textId="4F07D0D4" w:rsidR="00A03D1B" w:rsidRPr="00906385" w:rsidRDefault="00B33797"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1</w:t>
      </w:r>
      <w:r w:rsidR="005D0D9D" w:rsidRPr="00906385">
        <w:rPr>
          <w:rFonts w:ascii="Garamond" w:hAnsi="Garamond" w:cstheme="minorHAnsi"/>
          <w:b/>
          <w:sz w:val="24"/>
          <w:szCs w:val="24"/>
        </w:rPr>
        <w:t>6</w:t>
      </w:r>
      <w:r w:rsidRPr="00906385">
        <w:rPr>
          <w:rFonts w:ascii="Garamond" w:hAnsi="Garamond" w:cstheme="minorHAnsi"/>
          <w:b/>
          <w:sz w:val="24"/>
          <w:szCs w:val="24"/>
        </w:rPr>
        <w:t xml:space="preserve"> – Dimissioni</w:t>
      </w:r>
      <w:r w:rsidR="00A03D1B" w:rsidRPr="00906385">
        <w:rPr>
          <w:rFonts w:ascii="Garamond" w:hAnsi="Garamond" w:cstheme="minorHAnsi"/>
          <w:b/>
          <w:sz w:val="24"/>
          <w:szCs w:val="24"/>
        </w:rPr>
        <w:t xml:space="preserve"> e cause di decadenza del Consiglio Direttivo e del Presidente</w:t>
      </w:r>
    </w:p>
    <w:p w14:paraId="69D6BA87" w14:textId="7B20D6B7" w:rsidR="00A03D1B" w:rsidRPr="00906385" w:rsidRDefault="00A03D1B" w:rsidP="00C11C1D">
      <w:pPr>
        <w:pStyle w:val="Paragrafoelenco"/>
        <w:numPr>
          <w:ilvl w:val="0"/>
          <w:numId w:val="17"/>
        </w:numPr>
        <w:spacing w:after="80" w:line="276" w:lineRule="auto"/>
        <w:jc w:val="both"/>
        <w:rPr>
          <w:rFonts w:ascii="Garamond" w:hAnsi="Garamond" w:cstheme="minorHAnsi"/>
          <w:sz w:val="24"/>
          <w:szCs w:val="24"/>
        </w:rPr>
      </w:pPr>
      <w:r w:rsidRPr="00906385">
        <w:rPr>
          <w:rFonts w:ascii="Garamond" w:hAnsi="Garamond" w:cstheme="minorHAnsi"/>
          <w:sz w:val="24"/>
          <w:szCs w:val="24"/>
        </w:rPr>
        <w:lastRenderedPageBreak/>
        <w:t>Il Consiglio Direttivo decade:</w:t>
      </w:r>
    </w:p>
    <w:p w14:paraId="6DBEAEAC" w14:textId="77777777" w:rsidR="00A03D1B" w:rsidRPr="00906385" w:rsidRDefault="00A03D1B"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a) per dimissioni contemporanee della metà più uno dei suoi componenti;</w:t>
      </w:r>
    </w:p>
    <w:p w14:paraId="3C27637B" w14:textId="36FD8225" w:rsidR="0087124A" w:rsidRPr="00906385" w:rsidRDefault="00A03D1B"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b)</w:t>
      </w:r>
      <w:r w:rsidR="0087124A" w:rsidRPr="00906385">
        <w:rPr>
          <w:rFonts w:ascii="Garamond" w:hAnsi="Garamond" w:cstheme="minorHAnsi"/>
          <w:sz w:val="24"/>
          <w:szCs w:val="24"/>
        </w:rPr>
        <w:t xml:space="preserve"> per </w:t>
      </w:r>
      <w:r w:rsidR="005A59B2" w:rsidRPr="00906385">
        <w:rPr>
          <w:rFonts w:ascii="Garamond" w:hAnsi="Garamond" w:cstheme="minorHAnsi"/>
          <w:sz w:val="24"/>
          <w:szCs w:val="24"/>
        </w:rPr>
        <w:t>dimissioni o impedimento definitivo del Presidente;</w:t>
      </w:r>
      <w:r w:rsidRPr="00906385">
        <w:rPr>
          <w:rFonts w:ascii="Garamond" w:hAnsi="Garamond" w:cstheme="minorHAnsi"/>
          <w:sz w:val="24"/>
          <w:szCs w:val="24"/>
        </w:rPr>
        <w:t xml:space="preserve"> </w:t>
      </w:r>
    </w:p>
    <w:p w14:paraId="473FF053" w14:textId="23BEB84A" w:rsidR="00A03D1B" w:rsidRPr="00906385" w:rsidRDefault="0087124A" w:rsidP="00B26D50">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c)</w:t>
      </w:r>
      <w:r w:rsidR="00B26D50" w:rsidRPr="00906385">
        <w:rPr>
          <w:rFonts w:ascii="Garamond" w:hAnsi="Garamond" w:cstheme="minorHAnsi"/>
          <w:sz w:val="24"/>
          <w:szCs w:val="24"/>
        </w:rPr>
        <w:t xml:space="preserve"> </w:t>
      </w:r>
      <w:r w:rsidR="00A03D1B" w:rsidRPr="00906385">
        <w:rPr>
          <w:rFonts w:ascii="Garamond" w:hAnsi="Garamond" w:cstheme="minorHAnsi"/>
          <w:sz w:val="24"/>
          <w:szCs w:val="24"/>
        </w:rPr>
        <w:t xml:space="preserve">per contemporanea vacanza, per qualsivoglia causa, della metà più uno dei suoi componenti; </w:t>
      </w:r>
    </w:p>
    <w:p w14:paraId="7AF37318" w14:textId="48F75AA3" w:rsidR="00A03D1B" w:rsidRPr="00906385" w:rsidRDefault="0087124A"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d</w:t>
      </w:r>
      <w:r w:rsidR="00A03D1B" w:rsidRPr="00906385">
        <w:rPr>
          <w:rFonts w:ascii="Garamond" w:hAnsi="Garamond" w:cstheme="minorHAnsi"/>
          <w:sz w:val="24"/>
          <w:szCs w:val="24"/>
        </w:rPr>
        <w:t>) per mancata approvazione del bilancio consuntivo di esercizio da parte dell’Assemblea.</w:t>
      </w:r>
    </w:p>
    <w:p w14:paraId="689362D7" w14:textId="14D74597" w:rsidR="00A03D1B" w:rsidRPr="00906385" w:rsidRDefault="00A03D1B" w:rsidP="00C11C1D">
      <w:pPr>
        <w:pStyle w:val="Paragrafoelenco"/>
        <w:numPr>
          <w:ilvl w:val="0"/>
          <w:numId w:val="17"/>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In queste ipotesi il Presidente del Consiglio Direttivo o, in caso di suo impedimento o vacanza, il Vice Presidente oppure, in subordine, il Consigliere più anziano, dovrà provvedere entro 60 giorni alla convocazione dell’Assemblea, da celebrarsi nei successivi 30 giorni, curando nel frattempo l’ordinaria amministrazione. </w:t>
      </w:r>
    </w:p>
    <w:p w14:paraId="21956855" w14:textId="040805D4" w:rsidR="009D5E17" w:rsidRPr="00906385" w:rsidRDefault="009D5E17" w:rsidP="00C11C1D">
      <w:pPr>
        <w:pStyle w:val="Paragrafoelenco"/>
        <w:numPr>
          <w:ilvl w:val="0"/>
          <w:numId w:val="17"/>
        </w:numPr>
        <w:spacing w:after="80" w:line="276" w:lineRule="auto"/>
        <w:jc w:val="both"/>
        <w:rPr>
          <w:rFonts w:ascii="Garamond" w:hAnsi="Garamond" w:cstheme="minorHAnsi"/>
          <w:sz w:val="24"/>
          <w:szCs w:val="24"/>
        </w:rPr>
      </w:pPr>
      <w:bookmarkStart w:id="2" w:name="_Hlk109730374"/>
      <w:r w:rsidRPr="00906385">
        <w:rPr>
          <w:rFonts w:ascii="Garamond" w:hAnsi="Garamond" w:cstheme="minorHAnsi"/>
          <w:sz w:val="24"/>
          <w:szCs w:val="24"/>
        </w:rPr>
        <w:t>Fino alla sua nuova costituzione e limitatamente agli affari urgenti ed alla ordinaria amministrazione</w:t>
      </w:r>
      <w:r w:rsidR="0087124A" w:rsidRPr="00906385">
        <w:rPr>
          <w:rFonts w:ascii="Garamond" w:hAnsi="Garamond" w:cstheme="minorHAnsi"/>
          <w:sz w:val="24"/>
          <w:szCs w:val="24"/>
        </w:rPr>
        <w:t xml:space="preserve">, le funzioni saranno svolte dal Presidente in regime di </w:t>
      </w:r>
      <w:proofErr w:type="spellStart"/>
      <w:r w:rsidR="0087124A" w:rsidRPr="00906385">
        <w:rPr>
          <w:rFonts w:ascii="Garamond" w:hAnsi="Garamond" w:cstheme="minorHAnsi"/>
          <w:i/>
          <w:iCs/>
          <w:sz w:val="24"/>
          <w:szCs w:val="24"/>
        </w:rPr>
        <w:t>prorogatio</w:t>
      </w:r>
      <w:proofErr w:type="spellEnd"/>
      <w:r w:rsidR="0087124A" w:rsidRPr="00906385">
        <w:rPr>
          <w:rFonts w:ascii="Garamond" w:hAnsi="Garamond" w:cstheme="minorHAnsi"/>
          <w:i/>
          <w:iCs/>
          <w:sz w:val="24"/>
          <w:szCs w:val="24"/>
        </w:rPr>
        <w:t>.</w:t>
      </w:r>
    </w:p>
    <w:bookmarkEnd w:id="2"/>
    <w:p w14:paraId="22BBA4CD" w14:textId="77777777" w:rsidR="00B26D50" w:rsidRPr="00906385" w:rsidRDefault="00A03D1B" w:rsidP="0087124A">
      <w:pPr>
        <w:pStyle w:val="Paragrafoelenco"/>
        <w:numPr>
          <w:ilvl w:val="0"/>
          <w:numId w:val="17"/>
        </w:numPr>
        <w:spacing w:line="276" w:lineRule="auto"/>
        <w:jc w:val="both"/>
        <w:rPr>
          <w:rFonts w:ascii="Garamond" w:hAnsi="Garamond" w:cstheme="minorHAnsi"/>
          <w:sz w:val="24"/>
          <w:szCs w:val="24"/>
        </w:rPr>
      </w:pPr>
      <w:r w:rsidRPr="00906385">
        <w:rPr>
          <w:rFonts w:ascii="Garamond" w:hAnsi="Garamond" w:cstheme="minorHAnsi"/>
          <w:sz w:val="24"/>
          <w:szCs w:val="24"/>
        </w:rPr>
        <w:t xml:space="preserve">Nel caso </w:t>
      </w:r>
      <w:r w:rsidR="009D5E17" w:rsidRPr="00906385">
        <w:rPr>
          <w:rFonts w:ascii="Garamond" w:hAnsi="Garamond" w:cstheme="minorHAnsi"/>
          <w:sz w:val="24"/>
          <w:szCs w:val="24"/>
        </w:rPr>
        <w:t>in cui,</w:t>
      </w:r>
      <w:r w:rsidRPr="00906385">
        <w:rPr>
          <w:rFonts w:ascii="Garamond" w:hAnsi="Garamond" w:cstheme="minorHAnsi"/>
          <w:sz w:val="24"/>
          <w:szCs w:val="24"/>
        </w:rPr>
        <w:t xml:space="preserve"> per qualsiasi ragione, durante il corso dell'esercizio venissero a mancare contestualmente tanti Consiglieri che </w:t>
      </w:r>
      <w:r w:rsidRPr="00906385">
        <w:rPr>
          <w:rFonts w:ascii="Garamond" w:hAnsi="Garamond" w:cstheme="minorHAnsi"/>
          <w:sz w:val="24"/>
          <w:szCs w:val="24"/>
          <w:u w:val="single"/>
        </w:rPr>
        <w:t>non superino la metà</w:t>
      </w:r>
      <w:r w:rsidRPr="00906385">
        <w:rPr>
          <w:rFonts w:ascii="Garamond" w:hAnsi="Garamond" w:cstheme="minorHAnsi"/>
          <w:sz w:val="24"/>
          <w:szCs w:val="24"/>
        </w:rPr>
        <w:t xml:space="preserve"> del Consiglio Direttivo, si procederà alla mera integrazione del Consiglio con il subentro del primo candidato non eletto nella</w:t>
      </w:r>
      <w:r w:rsidR="001F7D80" w:rsidRPr="00906385">
        <w:rPr>
          <w:rFonts w:ascii="Garamond" w:hAnsi="Garamond" w:cstheme="minorHAnsi"/>
          <w:sz w:val="24"/>
          <w:szCs w:val="24"/>
        </w:rPr>
        <w:t xml:space="preserve"> </w:t>
      </w:r>
      <w:r w:rsidRPr="00906385">
        <w:rPr>
          <w:rFonts w:ascii="Garamond" w:hAnsi="Garamond" w:cstheme="minorHAnsi"/>
          <w:sz w:val="24"/>
          <w:szCs w:val="24"/>
        </w:rPr>
        <w:t>votazione alla carica di consigliere</w:t>
      </w:r>
      <w:r w:rsidR="0087124A" w:rsidRPr="00906385">
        <w:rPr>
          <w:rFonts w:ascii="Garamond" w:hAnsi="Garamond" w:cstheme="minorHAnsi"/>
          <w:sz w:val="24"/>
          <w:szCs w:val="24"/>
        </w:rPr>
        <w:t xml:space="preserve">. </w:t>
      </w:r>
    </w:p>
    <w:p w14:paraId="7943CD82" w14:textId="44EF973F" w:rsidR="00A03D1B" w:rsidRPr="00906385" w:rsidRDefault="00A03D1B" w:rsidP="00C11C1D">
      <w:pPr>
        <w:pStyle w:val="Paragrafoelenco"/>
        <w:numPr>
          <w:ilvl w:val="0"/>
          <w:numId w:val="17"/>
        </w:numPr>
        <w:spacing w:after="80" w:line="276" w:lineRule="auto"/>
        <w:jc w:val="both"/>
        <w:rPr>
          <w:rFonts w:ascii="Garamond" w:hAnsi="Garamond" w:cstheme="minorHAnsi"/>
          <w:sz w:val="24"/>
          <w:szCs w:val="24"/>
        </w:rPr>
      </w:pPr>
      <w:r w:rsidRPr="00906385">
        <w:rPr>
          <w:rFonts w:ascii="Garamond" w:hAnsi="Garamond" w:cstheme="minorHAnsi"/>
          <w:sz w:val="24"/>
          <w:szCs w:val="24"/>
        </w:rPr>
        <w:t>Oltre che nei casi di decadenza del Consiglio Direttivo, il Presidente decade:</w:t>
      </w:r>
    </w:p>
    <w:p w14:paraId="392FFAA6" w14:textId="77777777" w:rsidR="00A03D1B" w:rsidRPr="00906385" w:rsidRDefault="00A03D1B"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a) per dimissioni;</w:t>
      </w:r>
    </w:p>
    <w:p w14:paraId="00AF870E" w14:textId="77777777" w:rsidR="00A03D1B" w:rsidRPr="00906385" w:rsidRDefault="00A03D1B"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b) per vacanza, a qualsivoglia causa dovuta.</w:t>
      </w:r>
    </w:p>
    <w:p w14:paraId="7E11929C" w14:textId="4C3DF1D9" w:rsidR="00A03D1B" w:rsidRPr="00906385" w:rsidRDefault="00A03D1B" w:rsidP="00C11C1D">
      <w:pPr>
        <w:pStyle w:val="Paragrafoelenco"/>
        <w:numPr>
          <w:ilvl w:val="0"/>
          <w:numId w:val="17"/>
        </w:numPr>
        <w:spacing w:after="80" w:line="276" w:lineRule="auto"/>
        <w:jc w:val="both"/>
        <w:rPr>
          <w:rFonts w:ascii="Garamond" w:hAnsi="Garamond" w:cstheme="minorHAnsi"/>
          <w:sz w:val="24"/>
          <w:szCs w:val="24"/>
        </w:rPr>
      </w:pPr>
      <w:r w:rsidRPr="00906385">
        <w:rPr>
          <w:rFonts w:ascii="Garamond" w:hAnsi="Garamond" w:cstheme="minorHAnsi"/>
          <w:sz w:val="24"/>
          <w:szCs w:val="24"/>
        </w:rPr>
        <w:t>In queste ultime ipotesi, il Vice Presidente o, in subordine, il Consigliere più anziano, dovrà entro 60 giorni provvedere alla convocazione dell’Assemblea, da celebrarsi nei successivi 30 giorni, curando nel frattempo l’ordinaria amministrazione.</w:t>
      </w:r>
    </w:p>
    <w:p w14:paraId="212D5802" w14:textId="70BFFF20" w:rsidR="005A59B2" w:rsidRPr="00906385" w:rsidRDefault="005A59B2" w:rsidP="005A59B2">
      <w:pPr>
        <w:pStyle w:val="Paragrafoelenco"/>
        <w:numPr>
          <w:ilvl w:val="0"/>
          <w:numId w:val="17"/>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Fino alla sua nuova costituzione e limitatamente agli affari urgenti ed alla ordinaria amministrazione, le funzioni saranno svolte dal Vice Presidente o dal Consigliere più anziano, in regime di </w:t>
      </w:r>
      <w:proofErr w:type="spellStart"/>
      <w:r w:rsidRPr="00906385">
        <w:rPr>
          <w:rFonts w:ascii="Garamond" w:hAnsi="Garamond" w:cstheme="minorHAnsi"/>
          <w:i/>
          <w:iCs/>
          <w:sz w:val="24"/>
          <w:szCs w:val="24"/>
        </w:rPr>
        <w:t>prorogatio</w:t>
      </w:r>
      <w:proofErr w:type="spellEnd"/>
      <w:r w:rsidRPr="00906385">
        <w:rPr>
          <w:rFonts w:ascii="Garamond" w:hAnsi="Garamond" w:cstheme="minorHAnsi"/>
          <w:i/>
          <w:iCs/>
          <w:sz w:val="24"/>
          <w:szCs w:val="24"/>
        </w:rPr>
        <w:t>.</w:t>
      </w:r>
    </w:p>
    <w:p w14:paraId="7F73F542" w14:textId="77777777" w:rsidR="005A59B2" w:rsidRPr="00906385" w:rsidRDefault="005A59B2" w:rsidP="005A59B2">
      <w:pPr>
        <w:pStyle w:val="Paragrafoelenco"/>
        <w:spacing w:after="80" w:line="276" w:lineRule="auto"/>
        <w:jc w:val="both"/>
        <w:rPr>
          <w:rFonts w:ascii="Garamond" w:hAnsi="Garamond" w:cstheme="minorHAnsi"/>
          <w:sz w:val="24"/>
          <w:szCs w:val="24"/>
        </w:rPr>
      </w:pPr>
    </w:p>
    <w:p w14:paraId="11453146" w14:textId="77777777" w:rsidR="00F53E70" w:rsidRPr="00906385" w:rsidRDefault="00F53E70" w:rsidP="00C11C1D">
      <w:pPr>
        <w:spacing w:after="80" w:line="276" w:lineRule="auto"/>
        <w:contextualSpacing/>
        <w:jc w:val="both"/>
        <w:rPr>
          <w:rFonts w:ascii="Garamond" w:hAnsi="Garamond" w:cstheme="minorHAnsi"/>
          <w:sz w:val="24"/>
          <w:szCs w:val="24"/>
        </w:rPr>
      </w:pPr>
    </w:p>
    <w:p w14:paraId="2680052D" w14:textId="1C9A6CF2" w:rsidR="00F53E70" w:rsidRPr="00906385" w:rsidRDefault="00F53E70"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w:t>
      </w:r>
      <w:r w:rsidR="00B33797" w:rsidRPr="00906385">
        <w:rPr>
          <w:rFonts w:ascii="Garamond" w:hAnsi="Garamond" w:cstheme="minorHAnsi"/>
          <w:b/>
          <w:sz w:val="24"/>
          <w:szCs w:val="24"/>
        </w:rPr>
        <w:t>olo 1</w:t>
      </w:r>
      <w:r w:rsidR="005D0D9D" w:rsidRPr="00906385">
        <w:rPr>
          <w:rFonts w:ascii="Garamond" w:hAnsi="Garamond" w:cstheme="minorHAnsi"/>
          <w:b/>
          <w:sz w:val="24"/>
          <w:szCs w:val="24"/>
        </w:rPr>
        <w:t>7</w:t>
      </w:r>
      <w:r w:rsidR="00B33797" w:rsidRPr="00906385">
        <w:rPr>
          <w:rFonts w:ascii="Garamond" w:hAnsi="Garamond" w:cstheme="minorHAnsi"/>
          <w:b/>
          <w:sz w:val="24"/>
          <w:szCs w:val="24"/>
        </w:rPr>
        <w:t xml:space="preserve"> </w:t>
      </w:r>
      <w:r w:rsidRPr="00906385">
        <w:rPr>
          <w:rFonts w:ascii="Garamond" w:hAnsi="Garamond" w:cstheme="minorHAnsi"/>
          <w:b/>
          <w:sz w:val="24"/>
          <w:szCs w:val="24"/>
        </w:rPr>
        <w:t>–</w:t>
      </w:r>
      <w:r w:rsidR="00B33797" w:rsidRPr="00906385">
        <w:rPr>
          <w:rFonts w:ascii="Garamond" w:hAnsi="Garamond" w:cstheme="minorHAnsi"/>
          <w:b/>
          <w:sz w:val="24"/>
          <w:szCs w:val="24"/>
        </w:rPr>
        <w:t xml:space="preserve"> Convocazione</w:t>
      </w:r>
      <w:r w:rsidRPr="00906385">
        <w:rPr>
          <w:rFonts w:ascii="Garamond" w:hAnsi="Garamond" w:cstheme="minorHAnsi"/>
          <w:b/>
          <w:sz w:val="24"/>
          <w:szCs w:val="24"/>
        </w:rPr>
        <w:t xml:space="preserve"> del Consiglio Dirett</w:t>
      </w:r>
      <w:r w:rsidR="00B33797" w:rsidRPr="00906385">
        <w:rPr>
          <w:rFonts w:ascii="Garamond" w:hAnsi="Garamond" w:cstheme="minorHAnsi"/>
          <w:b/>
          <w:sz w:val="24"/>
          <w:szCs w:val="24"/>
        </w:rPr>
        <w:t>ivo</w:t>
      </w:r>
    </w:p>
    <w:p w14:paraId="030BDA4A" w14:textId="77777777" w:rsidR="005A59B2" w:rsidRPr="00906385" w:rsidRDefault="00F53E70" w:rsidP="005A59B2">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1. </w:t>
      </w:r>
      <w:r w:rsidR="005A59B2" w:rsidRPr="00906385">
        <w:rPr>
          <w:rFonts w:ascii="Garamond" w:hAnsi="Garamond" w:cstheme="minorHAnsi"/>
          <w:sz w:val="24"/>
          <w:szCs w:val="24"/>
        </w:rPr>
        <w:t xml:space="preserve">Il Consiglio Direttivo si riunisce ordinariamente senza formalità almeno una volta l’anno e straordinariamente quando il Presidente o la maggioranza dei Consiglieri ne chiedono la convocazione. </w:t>
      </w:r>
    </w:p>
    <w:p w14:paraId="4F8D4F6C" w14:textId="77777777" w:rsidR="007F2A6A" w:rsidRPr="00906385" w:rsidRDefault="007F2A6A" w:rsidP="00C11C1D">
      <w:pPr>
        <w:spacing w:after="80" w:line="276" w:lineRule="auto"/>
        <w:contextualSpacing/>
        <w:jc w:val="both"/>
        <w:rPr>
          <w:rFonts w:ascii="Garamond" w:hAnsi="Garamond" w:cstheme="minorHAnsi"/>
          <w:sz w:val="24"/>
          <w:szCs w:val="24"/>
        </w:rPr>
      </w:pPr>
    </w:p>
    <w:p w14:paraId="7B2CD4CC" w14:textId="500DE103" w:rsidR="00F53E70" w:rsidRPr="00906385" w:rsidRDefault="00F53E70"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1</w:t>
      </w:r>
      <w:r w:rsidR="005D0D9D" w:rsidRPr="00906385">
        <w:rPr>
          <w:rFonts w:ascii="Garamond" w:hAnsi="Garamond" w:cstheme="minorHAnsi"/>
          <w:b/>
          <w:sz w:val="24"/>
          <w:szCs w:val="24"/>
        </w:rPr>
        <w:t>8</w:t>
      </w:r>
      <w:r w:rsidRPr="00906385">
        <w:rPr>
          <w:rFonts w:ascii="Garamond" w:hAnsi="Garamond" w:cstheme="minorHAnsi"/>
          <w:b/>
          <w:sz w:val="24"/>
          <w:szCs w:val="24"/>
        </w:rPr>
        <w:t xml:space="preserve"> – Compiti del Consiglio Direttivo</w:t>
      </w:r>
    </w:p>
    <w:p w14:paraId="7CD091E9" w14:textId="77777777" w:rsidR="001F7D80" w:rsidRPr="00906385" w:rsidRDefault="001F7D80" w:rsidP="00C11C1D">
      <w:pPr>
        <w:pStyle w:val="Paragrafoelenco"/>
        <w:numPr>
          <w:ilvl w:val="0"/>
          <w:numId w:val="18"/>
        </w:numPr>
        <w:spacing w:after="80" w:line="276" w:lineRule="auto"/>
        <w:jc w:val="both"/>
        <w:rPr>
          <w:rFonts w:ascii="Garamond" w:hAnsi="Garamond" w:cstheme="minorHAnsi"/>
          <w:sz w:val="24"/>
          <w:szCs w:val="24"/>
        </w:rPr>
      </w:pPr>
      <w:r w:rsidRPr="00906385">
        <w:rPr>
          <w:rFonts w:ascii="Garamond" w:hAnsi="Garamond" w:cstheme="minorHAnsi"/>
          <w:sz w:val="24"/>
          <w:szCs w:val="24"/>
        </w:rPr>
        <w:t>Il Consiglio Direttivo è dotato dei più ampi poteri per la gestione ordinaria dell’Associazione. Ad esso competono in particolare:</w:t>
      </w:r>
    </w:p>
    <w:p w14:paraId="687A8C15" w14:textId="6D002F35" w:rsidR="001F7D80" w:rsidRPr="00906385" w:rsidRDefault="001F7D80"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a)</w:t>
      </w:r>
      <w:r w:rsidR="00351A3E" w:rsidRPr="00906385">
        <w:rPr>
          <w:rFonts w:ascii="Garamond" w:hAnsi="Garamond" w:cstheme="minorHAnsi"/>
          <w:sz w:val="24"/>
          <w:szCs w:val="24"/>
        </w:rPr>
        <w:t xml:space="preserve"> </w:t>
      </w:r>
      <w:r w:rsidRPr="00906385">
        <w:rPr>
          <w:rFonts w:ascii="Garamond" w:hAnsi="Garamond" w:cstheme="minorHAnsi"/>
          <w:sz w:val="24"/>
          <w:szCs w:val="24"/>
        </w:rPr>
        <w:t>la redazione annuale e la presentazione in Assemblea, del bilancio consuntivo dell’attività svolta nel corso dell’anno solare precedente e di quello preventivo;</w:t>
      </w:r>
    </w:p>
    <w:p w14:paraId="2BA26C4F" w14:textId="1BD8F372" w:rsidR="001F7D80" w:rsidRPr="00906385" w:rsidRDefault="001F7D80"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b)</w:t>
      </w:r>
      <w:r w:rsidR="00351A3E" w:rsidRPr="00906385">
        <w:rPr>
          <w:rFonts w:ascii="Garamond" w:hAnsi="Garamond" w:cstheme="minorHAnsi"/>
          <w:sz w:val="24"/>
          <w:szCs w:val="24"/>
        </w:rPr>
        <w:t xml:space="preserve"> </w:t>
      </w:r>
      <w:r w:rsidRPr="00906385">
        <w:rPr>
          <w:rFonts w:ascii="Garamond" w:hAnsi="Garamond" w:cstheme="minorHAnsi"/>
          <w:sz w:val="24"/>
          <w:szCs w:val="24"/>
        </w:rPr>
        <w:t>indire le assemblee ordinarie dei soci da convocarsi almeno una volta all'anno, nonché le assemblee straordinaria anche nel rispetto d</w:t>
      </w:r>
      <w:r w:rsidR="005A59B2" w:rsidRPr="00906385">
        <w:rPr>
          <w:rFonts w:ascii="Garamond" w:hAnsi="Garamond" w:cstheme="minorHAnsi"/>
          <w:sz w:val="24"/>
          <w:szCs w:val="24"/>
        </w:rPr>
        <w:t>el presente Statuto</w:t>
      </w:r>
      <w:r w:rsidRPr="00906385">
        <w:rPr>
          <w:rFonts w:ascii="Garamond" w:hAnsi="Garamond" w:cstheme="minorHAnsi"/>
          <w:sz w:val="24"/>
          <w:szCs w:val="24"/>
        </w:rPr>
        <w:t>;</w:t>
      </w:r>
    </w:p>
    <w:p w14:paraId="405CE5F5" w14:textId="637DBED7" w:rsidR="001F7D80" w:rsidRPr="00906385" w:rsidRDefault="00CF6BE7"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c</w:t>
      </w:r>
      <w:r w:rsidR="001F7D80" w:rsidRPr="00906385">
        <w:rPr>
          <w:rFonts w:ascii="Garamond" w:hAnsi="Garamond" w:cstheme="minorHAnsi"/>
          <w:sz w:val="24"/>
          <w:szCs w:val="24"/>
        </w:rPr>
        <w:t>)</w:t>
      </w:r>
      <w:r w:rsidR="00351A3E" w:rsidRPr="00906385">
        <w:rPr>
          <w:rFonts w:ascii="Garamond" w:hAnsi="Garamond" w:cstheme="minorHAnsi"/>
          <w:sz w:val="24"/>
          <w:szCs w:val="24"/>
        </w:rPr>
        <w:t xml:space="preserve"> determinare l’importo del</w:t>
      </w:r>
      <w:r w:rsidR="001F7D80" w:rsidRPr="00906385">
        <w:rPr>
          <w:rFonts w:ascii="Garamond" w:hAnsi="Garamond" w:cstheme="minorHAnsi"/>
          <w:sz w:val="24"/>
          <w:szCs w:val="24"/>
        </w:rPr>
        <w:t>le quote associative</w:t>
      </w:r>
      <w:r w:rsidR="00351A3E" w:rsidRPr="00906385">
        <w:rPr>
          <w:rFonts w:ascii="Garamond" w:hAnsi="Garamond" w:cstheme="minorHAnsi"/>
          <w:sz w:val="24"/>
          <w:szCs w:val="24"/>
        </w:rPr>
        <w:t>;</w:t>
      </w:r>
    </w:p>
    <w:p w14:paraId="46EECA29" w14:textId="387AF844" w:rsidR="001F7D80" w:rsidRPr="00906385" w:rsidRDefault="00CF6BE7"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d</w:t>
      </w:r>
      <w:r w:rsidR="001F7D80" w:rsidRPr="00906385">
        <w:rPr>
          <w:rFonts w:ascii="Garamond" w:hAnsi="Garamond" w:cstheme="minorHAnsi"/>
          <w:sz w:val="24"/>
          <w:szCs w:val="24"/>
        </w:rPr>
        <w:t>)</w:t>
      </w:r>
      <w:r w:rsidR="00351A3E" w:rsidRPr="00906385">
        <w:rPr>
          <w:rFonts w:ascii="Garamond" w:hAnsi="Garamond" w:cstheme="minorHAnsi"/>
          <w:sz w:val="24"/>
          <w:szCs w:val="24"/>
        </w:rPr>
        <w:t xml:space="preserve"> assumere </w:t>
      </w:r>
      <w:r w:rsidR="001F7D80" w:rsidRPr="00906385">
        <w:rPr>
          <w:rFonts w:ascii="Garamond" w:hAnsi="Garamond" w:cstheme="minorHAnsi"/>
          <w:sz w:val="24"/>
          <w:szCs w:val="24"/>
        </w:rPr>
        <w:t>le decisioni inerenti spese ordinarie di esercizio e in c/capitale, per la gestione dell’Associazione;</w:t>
      </w:r>
    </w:p>
    <w:p w14:paraId="51CE5EC9" w14:textId="4EB4B3B2" w:rsidR="001F7D80" w:rsidRPr="00906385" w:rsidRDefault="00CF6BE7"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e</w:t>
      </w:r>
      <w:r w:rsidR="001F7D80" w:rsidRPr="00906385">
        <w:rPr>
          <w:rFonts w:ascii="Garamond" w:hAnsi="Garamond" w:cstheme="minorHAnsi"/>
          <w:sz w:val="24"/>
          <w:szCs w:val="24"/>
        </w:rPr>
        <w:t xml:space="preserve">) </w:t>
      </w:r>
      <w:r w:rsidR="00351A3E" w:rsidRPr="00906385">
        <w:rPr>
          <w:rFonts w:ascii="Garamond" w:hAnsi="Garamond" w:cstheme="minorHAnsi"/>
          <w:sz w:val="24"/>
          <w:szCs w:val="24"/>
        </w:rPr>
        <w:t xml:space="preserve">assumere </w:t>
      </w:r>
      <w:r w:rsidR="001F7D80" w:rsidRPr="00906385">
        <w:rPr>
          <w:rFonts w:ascii="Garamond" w:hAnsi="Garamond" w:cstheme="minorHAnsi"/>
          <w:sz w:val="24"/>
          <w:szCs w:val="24"/>
        </w:rPr>
        <w:t>le decisioni relative alle attività e ai servizi istituzionali, complementari e commerciali da intraprendere per il migliore conseguimento delle finalità istituzionali dell’Associazione;</w:t>
      </w:r>
    </w:p>
    <w:p w14:paraId="75172154" w14:textId="105270D2" w:rsidR="001F7D80" w:rsidRPr="00906385" w:rsidRDefault="00CF6BE7"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lastRenderedPageBreak/>
        <w:t>f</w:t>
      </w:r>
      <w:r w:rsidR="001F7D80" w:rsidRPr="00906385">
        <w:rPr>
          <w:rFonts w:ascii="Garamond" w:hAnsi="Garamond" w:cstheme="minorHAnsi"/>
          <w:sz w:val="24"/>
          <w:szCs w:val="24"/>
        </w:rPr>
        <w:t xml:space="preserve">) </w:t>
      </w:r>
      <w:r w:rsidR="00351A3E" w:rsidRPr="00906385">
        <w:rPr>
          <w:rFonts w:ascii="Garamond" w:hAnsi="Garamond" w:cstheme="minorHAnsi"/>
          <w:sz w:val="24"/>
          <w:szCs w:val="24"/>
        </w:rPr>
        <w:t xml:space="preserve">assumere </w:t>
      </w:r>
      <w:r w:rsidR="001F7D80" w:rsidRPr="00906385">
        <w:rPr>
          <w:rFonts w:ascii="Garamond" w:hAnsi="Garamond" w:cstheme="minorHAnsi"/>
          <w:sz w:val="24"/>
          <w:szCs w:val="24"/>
        </w:rPr>
        <w:t>le decisioni inerenti direzione del personale dipendente e coordinamento dei collaboratori e dei professionisti di cui si avvale l’Associazione</w:t>
      </w:r>
      <w:r w:rsidR="005A59B2" w:rsidRPr="00906385">
        <w:rPr>
          <w:rFonts w:ascii="Garamond" w:hAnsi="Garamond" w:cstheme="minorHAnsi"/>
          <w:sz w:val="24"/>
          <w:szCs w:val="24"/>
        </w:rPr>
        <w:t xml:space="preserve"> nonché di eventuali volontari</w:t>
      </w:r>
      <w:r w:rsidR="00B303C8" w:rsidRPr="00906385">
        <w:rPr>
          <w:rFonts w:ascii="Garamond" w:hAnsi="Garamond" w:cstheme="minorHAnsi"/>
          <w:sz w:val="24"/>
          <w:szCs w:val="24"/>
        </w:rPr>
        <w:t xml:space="preserve"> e curare l’esecuzione degli adempimenti di cui al </w:t>
      </w:r>
      <w:proofErr w:type="spellStart"/>
      <w:proofErr w:type="gramStart"/>
      <w:r w:rsidR="00B303C8" w:rsidRPr="00906385">
        <w:rPr>
          <w:rFonts w:ascii="Garamond" w:hAnsi="Garamond" w:cstheme="minorHAnsi"/>
          <w:sz w:val="24"/>
          <w:szCs w:val="24"/>
        </w:rPr>
        <w:t>D.Lgs</w:t>
      </w:r>
      <w:proofErr w:type="gramEnd"/>
      <w:r w:rsidR="00B303C8" w:rsidRPr="00906385">
        <w:rPr>
          <w:rFonts w:ascii="Garamond" w:hAnsi="Garamond" w:cstheme="minorHAnsi"/>
          <w:sz w:val="24"/>
          <w:szCs w:val="24"/>
        </w:rPr>
        <w:t>.</w:t>
      </w:r>
      <w:proofErr w:type="spellEnd"/>
      <w:r w:rsidR="00B303C8" w:rsidRPr="00906385">
        <w:rPr>
          <w:rFonts w:ascii="Garamond" w:hAnsi="Garamond" w:cstheme="minorHAnsi"/>
          <w:sz w:val="24"/>
          <w:szCs w:val="24"/>
        </w:rPr>
        <w:t xml:space="preserve">  36/2021 in materia di lavoro sportivo;</w:t>
      </w:r>
    </w:p>
    <w:p w14:paraId="13668B54" w14:textId="5F270234" w:rsidR="001F7D80" w:rsidRPr="00906385" w:rsidRDefault="00CF6BE7"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g</w:t>
      </w:r>
      <w:r w:rsidR="001F7D80" w:rsidRPr="00906385">
        <w:rPr>
          <w:rFonts w:ascii="Garamond" w:hAnsi="Garamond" w:cstheme="minorHAnsi"/>
          <w:sz w:val="24"/>
          <w:szCs w:val="24"/>
        </w:rPr>
        <w:t xml:space="preserve">) la presentazione di un piano programmatico relativo alle attività da svolgere nel nuovo anno sociale; </w:t>
      </w:r>
    </w:p>
    <w:p w14:paraId="5FFBDA13" w14:textId="06D2474B" w:rsidR="001F7D80" w:rsidRPr="00906385" w:rsidRDefault="00CF6BE7"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h</w:t>
      </w:r>
      <w:r w:rsidR="001F7D80" w:rsidRPr="00906385">
        <w:rPr>
          <w:rFonts w:ascii="Garamond" w:hAnsi="Garamond" w:cstheme="minorHAnsi"/>
          <w:sz w:val="24"/>
          <w:szCs w:val="24"/>
        </w:rPr>
        <w:t>) l’elaborazione di proposte di modifica dello Statuto, o di emanazione e modifica dei regolamenti sociali;</w:t>
      </w:r>
    </w:p>
    <w:p w14:paraId="5BE9EC75" w14:textId="12478229" w:rsidR="001F7D80" w:rsidRPr="00906385" w:rsidRDefault="00CF6BE7"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i</w:t>
      </w:r>
      <w:r w:rsidR="001F7D80" w:rsidRPr="00906385">
        <w:rPr>
          <w:rFonts w:ascii="Garamond" w:hAnsi="Garamond" w:cstheme="minorHAnsi"/>
          <w:sz w:val="24"/>
          <w:szCs w:val="24"/>
        </w:rPr>
        <w:t>) l’istituzione di commissioni e la nomina di rappresentanti in organismi pubblici e privati, federazioni ed altri enti;</w:t>
      </w:r>
    </w:p>
    <w:p w14:paraId="38213160" w14:textId="52CFB25C" w:rsidR="001F7D80" w:rsidRPr="00906385" w:rsidRDefault="00837FF5"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j</w:t>
      </w:r>
      <w:r w:rsidR="001F7D80" w:rsidRPr="00906385">
        <w:rPr>
          <w:rFonts w:ascii="Garamond" w:hAnsi="Garamond" w:cstheme="minorHAnsi"/>
          <w:sz w:val="24"/>
          <w:szCs w:val="24"/>
        </w:rPr>
        <w:t>) la facoltà di nominare tra gli associati, soggetti esterni all’ambito consigliare, delegati a svolgere particolari funzioni stabilite di volta in volta dal Consiglio Direttivo stesso;</w:t>
      </w:r>
    </w:p>
    <w:p w14:paraId="73CE66C5" w14:textId="77777777" w:rsidR="00837FF5" w:rsidRPr="00906385" w:rsidRDefault="00837FF5"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k</w:t>
      </w:r>
      <w:r w:rsidR="001F7D80" w:rsidRPr="00906385">
        <w:rPr>
          <w:rFonts w:ascii="Garamond" w:hAnsi="Garamond" w:cstheme="minorHAnsi"/>
          <w:sz w:val="24"/>
          <w:szCs w:val="24"/>
        </w:rPr>
        <w:t xml:space="preserve">) </w:t>
      </w:r>
      <w:r w:rsidRPr="00906385">
        <w:rPr>
          <w:rFonts w:ascii="Garamond" w:hAnsi="Garamond" w:cstheme="minorHAnsi"/>
          <w:sz w:val="24"/>
          <w:szCs w:val="24"/>
        </w:rPr>
        <w:t xml:space="preserve">redigere gli eventuali regolamenti interni relativi all'attività sociale da sottoporre all'approvazione dell'assemblea degli associati; </w:t>
      </w:r>
    </w:p>
    <w:p w14:paraId="1B707E9B" w14:textId="5E110BA6" w:rsidR="00837FF5" w:rsidRPr="00906385" w:rsidRDefault="00837FF5"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l) adottare provvedimenti disciplinari nei confronti dei soci, i quali potranno impugnarli dinanzi all’assemblea;</w:t>
      </w:r>
    </w:p>
    <w:p w14:paraId="3950A5E5" w14:textId="540D5882" w:rsidR="0055552B" w:rsidRPr="00906385" w:rsidRDefault="00837FF5"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m) </w:t>
      </w:r>
      <w:r w:rsidR="0055552B" w:rsidRPr="00906385">
        <w:rPr>
          <w:rFonts w:ascii="Garamond" w:hAnsi="Garamond" w:cstheme="minorHAnsi"/>
          <w:sz w:val="24"/>
          <w:szCs w:val="24"/>
        </w:rPr>
        <w:t>delibera sulle domande di ammissione degli associati o su eventuali cause di esclusione;</w:t>
      </w:r>
    </w:p>
    <w:p w14:paraId="4EF8B985" w14:textId="3B42DACA" w:rsidR="00837FF5" w:rsidRPr="00906385" w:rsidRDefault="0055552B" w:rsidP="00C11C1D">
      <w:pPr>
        <w:pStyle w:val="Paragrafoelenco"/>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n) </w:t>
      </w:r>
      <w:r w:rsidR="00837FF5" w:rsidRPr="00906385">
        <w:rPr>
          <w:rFonts w:ascii="Garamond" w:hAnsi="Garamond" w:cstheme="minorHAnsi"/>
          <w:sz w:val="24"/>
          <w:szCs w:val="24"/>
        </w:rPr>
        <w:t>qualsiasi altra funzione espressamente prevista nel presente Statuto o che non sia espressamente attribuita agli altri organi.</w:t>
      </w:r>
    </w:p>
    <w:p w14:paraId="53E6AE6E" w14:textId="77777777" w:rsidR="001F7D80" w:rsidRPr="00906385" w:rsidRDefault="001F7D80" w:rsidP="00C11C1D">
      <w:pPr>
        <w:pStyle w:val="Paragrafoelenco"/>
        <w:spacing w:after="80" w:line="276" w:lineRule="auto"/>
        <w:jc w:val="both"/>
        <w:rPr>
          <w:rFonts w:ascii="Garamond" w:hAnsi="Garamond" w:cstheme="minorHAnsi"/>
          <w:sz w:val="24"/>
          <w:szCs w:val="24"/>
        </w:rPr>
      </w:pPr>
    </w:p>
    <w:p w14:paraId="6ABFBEB5" w14:textId="77777777" w:rsidR="00F53E70" w:rsidRPr="00906385" w:rsidRDefault="00F53E70" w:rsidP="00C11C1D">
      <w:pPr>
        <w:spacing w:after="80" w:line="276" w:lineRule="auto"/>
        <w:contextualSpacing/>
        <w:jc w:val="both"/>
        <w:rPr>
          <w:rFonts w:ascii="Garamond" w:hAnsi="Garamond" w:cstheme="minorHAnsi"/>
          <w:sz w:val="24"/>
          <w:szCs w:val="24"/>
        </w:rPr>
      </w:pPr>
    </w:p>
    <w:p w14:paraId="590422E3" w14:textId="60304E10" w:rsidR="00F53E70" w:rsidRPr="00906385" w:rsidRDefault="00F53E70"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1</w:t>
      </w:r>
      <w:r w:rsidR="005D0D9D" w:rsidRPr="00906385">
        <w:rPr>
          <w:rFonts w:ascii="Garamond" w:hAnsi="Garamond" w:cstheme="minorHAnsi"/>
          <w:b/>
          <w:sz w:val="24"/>
          <w:szCs w:val="24"/>
        </w:rPr>
        <w:t>9</w:t>
      </w:r>
      <w:r w:rsidRPr="00906385">
        <w:rPr>
          <w:rFonts w:ascii="Garamond" w:hAnsi="Garamond" w:cstheme="minorHAnsi"/>
          <w:b/>
          <w:sz w:val="24"/>
          <w:szCs w:val="24"/>
        </w:rPr>
        <w:t xml:space="preserve"> - Il Presidente</w:t>
      </w:r>
    </w:p>
    <w:p w14:paraId="35159CE3" w14:textId="43346EC4" w:rsidR="00017A1F" w:rsidRPr="00906385" w:rsidRDefault="00F53E70" w:rsidP="00C11C1D">
      <w:pPr>
        <w:pStyle w:val="Paragrafoelenco"/>
        <w:numPr>
          <w:ilvl w:val="0"/>
          <w:numId w:val="19"/>
        </w:numPr>
        <w:spacing w:after="80" w:line="276" w:lineRule="auto"/>
        <w:jc w:val="both"/>
        <w:rPr>
          <w:rFonts w:ascii="Garamond" w:hAnsi="Garamond" w:cstheme="minorHAnsi"/>
          <w:sz w:val="24"/>
          <w:szCs w:val="24"/>
        </w:rPr>
      </w:pPr>
      <w:r w:rsidRPr="00906385">
        <w:rPr>
          <w:rFonts w:ascii="Garamond" w:hAnsi="Garamond" w:cstheme="minorHAnsi"/>
          <w:sz w:val="24"/>
          <w:szCs w:val="24"/>
        </w:rPr>
        <w:t>Il Presidente è eletto dal</w:t>
      </w:r>
      <w:r w:rsidR="00017A1F" w:rsidRPr="00906385">
        <w:rPr>
          <w:rFonts w:ascii="Garamond" w:hAnsi="Garamond" w:cstheme="minorHAnsi"/>
          <w:sz w:val="24"/>
          <w:szCs w:val="24"/>
        </w:rPr>
        <w:t>l’Assemblea con la maggioranza dei voti dei presenti/rappresentati.</w:t>
      </w:r>
    </w:p>
    <w:p w14:paraId="4D8A2766" w14:textId="2EAC5DAB" w:rsidR="00017A1F" w:rsidRPr="00906385" w:rsidRDefault="00017A1F" w:rsidP="00C11C1D">
      <w:pPr>
        <w:pStyle w:val="Paragrafoelenco"/>
        <w:numPr>
          <w:ilvl w:val="0"/>
          <w:numId w:val="19"/>
        </w:numPr>
        <w:spacing w:after="80" w:line="276" w:lineRule="auto"/>
        <w:jc w:val="both"/>
        <w:rPr>
          <w:rFonts w:ascii="Garamond" w:hAnsi="Garamond" w:cstheme="minorHAnsi"/>
          <w:sz w:val="24"/>
          <w:szCs w:val="24"/>
        </w:rPr>
      </w:pPr>
      <w:r w:rsidRPr="00906385">
        <w:rPr>
          <w:rFonts w:ascii="Garamond" w:hAnsi="Garamond" w:cstheme="minorHAnsi"/>
          <w:sz w:val="24"/>
          <w:szCs w:val="24"/>
        </w:rPr>
        <w:t>Dura in carica 4 anni ed è rieleggibile.</w:t>
      </w:r>
    </w:p>
    <w:p w14:paraId="25923B9E" w14:textId="7C9C592D" w:rsidR="00017A1F" w:rsidRPr="00906385" w:rsidRDefault="00017A1F" w:rsidP="00C11C1D">
      <w:pPr>
        <w:pStyle w:val="Paragrafoelenco"/>
        <w:numPr>
          <w:ilvl w:val="0"/>
          <w:numId w:val="19"/>
        </w:numPr>
        <w:spacing w:after="80" w:line="276" w:lineRule="auto"/>
        <w:jc w:val="both"/>
        <w:rPr>
          <w:rFonts w:ascii="Garamond" w:hAnsi="Garamond" w:cstheme="minorHAnsi"/>
          <w:sz w:val="24"/>
          <w:szCs w:val="24"/>
        </w:rPr>
      </w:pPr>
      <w:r w:rsidRPr="00906385">
        <w:rPr>
          <w:rFonts w:ascii="Garamond" w:hAnsi="Garamond" w:cstheme="minorHAnsi"/>
          <w:sz w:val="24"/>
          <w:szCs w:val="24"/>
        </w:rPr>
        <w:t>Egli presiede l’Assemblea ed il Consiglio Direttivo e ne provvede alla convocazione, vigila sulla corretta esecuzione delle delibere di tutti gli organi sociali dei quali controlla il funzionamento ed il rispetto della competenza.</w:t>
      </w:r>
    </w:p>
    <w:p w14:paraId="60528863" w14:textId="59F660F2" w:rsidR="00837FF5" w:rsidRPr="004A2F1B" w:rsidRDefault="00F53E70" w:rsidP="00C11C1D">
      <w:pPr>
        <w:pStyle w:val="Paragrafoelenco"/>
        <w:numPr>
          <w:ilvl w:val="0"/>
          <w:numId w:val="19"/>
        </w:numPr>
        <w:spacing w:after="80" w:line="276" w:lineRule="auto"/>
        <w:jc w:val="both"/>
        <w:rPr>
          <w:rFonts w:ascii="Garamond" w:hAnsi="Garamond" w:cstheme="minorHAnsi"/>
          <w:sz w:val="24"/>
          <w:szCs w:val="24"/>
          <w:highlight w:val="yellow"/>
        </w:rPr>
      </w:pPr>
      <w:r w:rsidRPr="004A2F1B">
        <w:rPr>
          <w:rFonts w:ascii="Garamond" w:hAnsi="Garamond" w:cstheme="minorHAnsi"/>
          <w:sz w:val="24"/>
          <w:szCs w:val="24"/>
          <w:highlight w:val="yellow"/>
        </w:rPr>
        <w:t>Ha la rappresentanza legale dell’Associazione</w:t>
      </w:r>
      <w:r w:rsidR="00017A1F" w:rsidRPr="004A2F1B">
        <w:rPr>
          <w:rFonts w:ascii="Garamond" w:hAnsi="Garamond" w:cstheme="minorHAnsi"/>
          <w:sz w:val="24"/>
          <w:szCs w:val="24"/>
          <w:highlight w:val="yellow"/>
        </w:rPr>
        <w:t>.</w:t>
      </w:r>
    </w:p>
    <w:p w14:paraId="3F12BE04" w14:textId="07EB135D" w:rsidR="00F53E70" w:rsidRPr="00906385" w:rsidRDefault="00CE6BA0" w:rsidP="00C11C1D">
      <w:pPr>
        <w:pStyle w:val="Paragrafoelenco"/>
        <w:numPr>
          <w:ilvl w:val="0"/>
          <w:numId w:val="19"/>
        </w:numPr>
        <w:spacing w:after="80" w:line="276" w:lineRule="auto"/>
        <w:jc w:val="both"/>
        <w:rPr>
          <w:rFonts w:ascii="Garamond" w:hAnsi="Garamond" w:cstheme="minorHAnsi"/>
          <w:sz w:val="24"/>
          <w:szCs w:val="24"/>
        </w:rPr>
      </w:pPr>
      <w:r w:rsidRPr="00906385">
        <w:rPr>
          <w:rFonts w:ascii="Garamond" w:hAnsi="Garamond" w:cstheme="minorHAnsi"/>
          <w:sz w:val="24"/>
          <w:szCs w:val="24"/>
        </w:rPr>
        <w:t>Nei casi di urgenza il</w:t>
      </w:r>
      <w:r w:rsidR="00F53E70" w:rsidRPr="00906385">
        <w:rPr>
          <w:rFonts w:ascii="Garamond" w:hAnsi="Garamond" w:cstheme="minorHAnsi"/>
          <w:sz w:val="24"/>
          <w:szCs w:val="24"/>
        </w:rPr>
        <w:t xml:space="preserve"> Presidente può esercitare i poteri del Consiglio, salvo ratifica da parte di questo alla prima</w:t>
      </w:r>
      <w:r w:rsidRPr="00906385">
        <w:rPr>
          <w:rFonts w:ascii="Garamond" w:hAnsi="Garamond" w:cstheme="minorHAnsi"/>
          <w:sz w:val="24"/>
          <w:szCs w:val="24"/>
        </w:rPr>
        <w:t xml:space="preserve"> riunione</w:t>
      </w:r>
      <w:r w:rsidR="00F53E70" w:rsidRPr="00906385">
        <w:rPr>
          <w:rFonts w:ascii="Garamond" w:hAnsi="Garamond" w:cstheme="minorHAnsi"/>
          <w:sz w:val="24"/>
          <w:szCs w:val="24"/>
        </w:rPr>
        <w:t xml:space="preserve"> utile successiva, da tenersi comunque entro 30 giorni dalla decisione.</w:t>
      </w:r>
    </w:p>
    <w:p w14:paraId="4D108581" w14:textId="77777777" w:rsidR="00F53E70" w:rsidRPr="00906385" w:rsidRDefault="00F53E70" w:rsidP="00C11C1D">
      <w:pPr>
        <w:spacing w:after="80" w:line="276" w:lineRule="auto"/>
        <w:contextualSpacing/>
        <w:jc w:val="both"/>
        <w:rPr>
          <w:rFonts w:ascii="Garamond" w:hAnsi="Garamond" w:cstheme="minorHAnsi"/>
          <w:sz w:val="24"/>
          <w:szCs w:val="24"/>
        </w:rPr>
      </w:pPr>
    </w:p>
    <w:p w14:paraId="3A655B50" w14:textId="1A27CBB3" w:rsidR="00837FF5" w:rsidRPr="00906385" w:rsidRDefault="00F53E70"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w:t>
      </w:r>
      <w:r w:rsidR="005D0D9D" w:rsidRPr="00906385">
        <w:rPr>
          <w:rFonts w:ascii="Garamond" w:hAnsi="Garamond" w:cstheme="minorHAnsi"/>
          <w:b/>
          <w:sz w:val="24"/>
          <w:szCs w:val="24"/>
        </w:rPr>
        <w:t>20</w:t>
      </w:r>
      <w:r w:rsidRPr="00906385">
        <w:rPr>
          <w:rFonts w:ascii="Garamond" w:hAnsi="Garamond" w:cstheme="minorHAnsi"/>
          <w:b/>
          <w:sz w:val="24"/>
          <w:szCs w:val="24"/>
        </w:rPr>
        <w:t xml:space="preserve"> - Il Vice-Presidente</w:t>
      </w:r>
    </w:p>
    <w:p w14:paraId="2E1A93F1" w14:textId="1F7661C1" w:rsidR="00F53E70" w:rsidRPr="00906385" w:rsidRDefault="00F53E70" w:rsidP="00C11C1D">
      <w:pPr>
        <w:pStyle w:val="Paragrafoelenco"/>
        <w:numPr>
          <w:ilvl w:val="0"/>
          <w:numId w:val="20"/>
        </w:numPr>
        <w:spacing w:after="80" w:line="276" w:lineRule="auto"/>
        <w:jc w:val="both"/>
        <w:rPr>
          <w:rFonts w:ascii="Garamond" w:hAnsi="Garamond" w:cstheme="minorHAnsi"/>
          <w:b/>
          <w:sz w:val="24"/>
          <w:szCs w:val="24"/>
        </w:rPr>
      </w:pPr>
      <w:r w:rsidRPr="00906385">
        <w:rPr>
          <w:rFonts w:ascii="Garamond" w:hAnsi="Garamond" w:cstheme="minorHAnsi"/>
          <w:sz w:val="24"/>
          <w:szCs w:val="24"/>
        </w:rPr>
        <w:t xml:space="preserve">Il Vice-presidente </w:t>
      </w:r>
      <w:r w:rsidR="00E950CC" w:rsidRPr="00906385">
        <w:rPr>
          <w:rFonts w:ascii="Garamond" w:hAnsi="Garamond" w:cstheme="minorHAnsi"/>
          <w:sz w:val="24"/>
          <w:szCs w:val="24"/>
        </w:rPr>
        <w:t xml:space="preserve">viene eletto nel proprio ambito dal Consiglio Direttivo a maggioranza dei presenti/rappresentati e </w:t>
      </w:r>
      <w:r w:rsidRPr="00906385">
        <w:rPr>
          <w:rFonts w:ascii="Garamond" w:hAnsi="Garamond" w:cstheme="minorHAnsi"/>
          <w:sz w:val="24"/>
          <w:szCs w:val="24"/>
        </w:rPr>
        <w:t>sostituisce il Presidente in caso di sua assenza o impedimento temporaneo ed in quelle mansioni per le qual</w:t>
      </w:r>
      <w:r w:rsidR="00CE6BA0" w:rsidRPr="00906385">
        <w:rPr>
          <w:rFonts w:ascii="Garamond" w:hAnsi="Garamond" w:cstheme="minorHAnsi"/>
          <w:sz w:val="24"/>
          <w:szCs w:val="24"/>
        </w:rPr>
        <w:t>i venga espressamente delegato.</w:t>
      </w:r>
    </w:p>
    <w:p w14:paraId="4CAA431E" w14:textId="77777777" w:rsidR="00CE6BA0" w:rsidRPr="00906385" w:rsidRDefault="00CE6BA0" w:rsidP="00C11C1D">
      <w:pPr>
        <w:spacing w:after="80" w:line="276" w:lineRule="auto"/>
        <w:contextualSpacing/>
        <w:jc w:val="both"/>
        <w:rPr>
          <w:rFonts w:ascii="Garamond" w:hAnsi="Garamond" w:cstheme="minorHAnsi"/>
          <w:sz w:val="24"/>
          <w:szCs w:val="24"/>
        </w:rPr>
      </w:pPr>
    </w:p>
    <w:p w14:paraId="3ADDA313" w14:textId="3737E39F" w:rsidR="00F53E70" w:rsidRPr="00906385" w:rsidRDefault="00F53E70"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2</w:t>
      </w:r>
      <w:r w:rsidR="005D0D9D" w:rsidRPr="00906385">
        <w:rPr>
          <w:rFonts w:ascii="Garamond" w:hAnsi="Garamond" w:cstheme="minorHAnsi"/>
          <w:b/>
          <w:sz w:val="24"/>
          <w:szCs w:val="24"/>
        </w:rPr>
        <w:t>1</w:t>
      </w:r>
      <w:r w:rsidRPr="00906385">
        <w:rPr>
          <w:rFonts w:ascii="Garamond" w:hAnsi="Garamond" w:cstheme="minorHAnsi"/>
          <w:b/>
          <w:sz w:val="24"/>
          <w:szCs w:val="24"/>
        </w:rPr>
        <w:t xml:space="preserve"> - Il Segretario e il Tesoriere</w:t>
      </w:r>
    </w:p>
    <w:p w14:paraId="20F52CD0" w14:textId="77777777" w:rsidR="00E950CC" w:rsidRPr="00906385" w:rsidRDefault="00BE1F90" w:rsidP="00C11C1D">
      <w:pPr>
        <w:pStyle w:val="Paragrafoelenco"/>
        <w:numPr>
          <w:ilvl w:val="0"/>
          <w:numId w:val="21"/>
        </w:numPr>
        <w:spacing w:line="276" w:lineRule="auto"/>
        <w:jc w:val="both"/>
        <w:rPr>
          <w:rFonts w:ascii="Garamond" w:hAnsi="Garamond" w:cstheme="minorHAnsi"/>
          <w:sz w:val="24"/>
          <w:szCs w:val="24"/>
        </w:rPr>
      </w:pPr>
      <w:r w:rsidRPr="00906385">
        <w:rPr>
          <w:rFonts w:ascii="Garamond" w:hAnsi="Garamond" w:cstheme="minorHAnsi"/>
          <w:sz w:val="24"/>
          <w:szCs w:val="24"/>
        </w:rPr>
        <w:t xml:space="preserve">Le funzioni di Segretario e Tesoriere possono essere conferite anche alla stessa persona. </w:t>
      </w:r>
    </w:p>
    <w:p w14:paraId="34A36E54" w14:textId="77777777" w:rsidR="00E950CC" w:rsidRPr="00906385" w:rsidRDefault="00BE1F90" w:rsidP="00C11C1D">
      <w:pPr>
        <w:pStyle w:val="Paragrafoelenco"/>
        <w:numPr>
          <w:ilvl w:val="0"/>
          <w:numId w:val="21"/>
        </w:numPr>
        <w:spacing w:line="276" w:lineRule="auto"/>
        <w:jc w:val="both"/>
        <w:rPr>
          <w:rFonts w:ascii="Garamond" w:hAnsi="Garamond" w:cstheme="minorHAnsi"/>
          <w:sz w:val="24"/>
          <w:szCs w:val="24"/>
        </w:rPr>
      </w:pPr>
      <w:r w:rsidRPr="00906385">
        <w:rPr>
          <w:rFonts w:ascii="Garamond" w:hAnsi="Garamond" w:cstheme="minorHAnsi"/>
          <w:sz w:val="24"/>
          <w:szCs w:val="24"/>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 Presidente. </w:t>
      </w:r>
    </w:p>
    <w:p w14:paraId="058EDF7D" w14:textId="78C4E573" w:rsidR="00BE1F90" w:rsidRPr="00906385" w:rsidRDefault="00BE1F90" w:rsidP="00C11C1D">
      <w:pPr>
        <w:pStyle w:val="Paragrafoelenco"/>
        <w:numPr>
          <w:ilvl w:val="0"/>
          <w:numId w:val="21"/>
        </w:numPr>
        <w:spacing w:line="276" w:lineRule="auto"/>
        <w:jc w:val="both"/>
        <w:rPr>
          <w:rFonts w:ascii="Garamond" w:hAnsi="Garamond" w:cstheme="minorHAnsi"/>
          <w:sz w:val="24"/>
          <w:szCs w:val="24"/>
        </w:rPr>
      </w:pPr>
      <w:r w:rsidRPr="00906385">
        <w:rPr>
          <w:rFonts w:ascii="Garamond" w:hAnsi="Garamond" w:cstheme="minorHAnsi"/>
          <w:sz w:val="24"/>
          <w:szCs w:val="24"/>
        </w:rPr>
        <w:t xml:space="preserve">Il Segretario, temporaneamente impedito, ovvero dimissionario o revocato, è sostituito con le stesse modalità dal Tesoriere o dal Vicepresidente. </w:t>
      </w:r>
    </w:p>
    <w:p w14:paraId="1A0C2A7F" w14:textId="54FB787F" w:rsidR="00BE1F90" w:rsidRPr="00906385" w:rsidRDefault="00BE1F90" w:rsidP="00C11C1D">
      <w:pPr>
        <w:pStyle w:val="Paragrafoelenco"/>
        <w:numPr>
          <w:ilvl w:val="0"/>
          <w:numId w:val="21"/>
        </w:numPr>
        <w:spacing w:line="276" w:lineRule="auto"/>
        <w:jc w:val="both"/>
        <w:rPr>
          <w:rFonts w:ascii="Garamond" w:hAnsi="Garamond" w:cstheme="minorHAnsi"/>
          <w:sz w:val="24"/>
          <w:szCs w:val="24"/>
        </w:rPr>
      </w:pPr>
      <w:r w:rsidRPr="00906385">
        <w:rPr>
          <w:rFonts w:ascii="Garamond" w:hAnsi="Garamond" w:cstheme="minorHAnsi"/>
          <w:sz w:val="24"/>
          <w:szCs w:val="24"/>
        </w:rPr>
        <w:lastRenderedPageBreak/>
        <w:t>Il Segretario redige i verbali delle riunioni degli organi sociali e ne cura la trascrizione nei relativi libri e registri; dà esecuzioni alle deliberazioni del presidente e del Consiglio Direttivo, segue le procedure di tesseramento dei soci e attende alla corrispondenza.</w:t>
      </w:r>
    </w:p>
    <w:p w14:paraId="708B68CF" w14:textId="7AC3FB21" w:rsidR="00BE1F90" w:rsidRPr="00906385" w:rsidRDefault="00BE1F90" w:rsidP="00C11C1D">
      <w:pPr>
        <w:pStyle w:val="Paragrafoelenco"/>
        <w:numPr>
          <w:ilvl w:val="0"/>
          <w:numId w:val="21"/>
        </w:numPr>
        <w:spacing w:after="80" w:line="276" w:lineRule="auto"/>
        <w:jc w:val="both"/>
        <w:rPr>
          <w:rFonts w:ascii="Garamond" w:hAnsi="Garamond" w:cstheme="minorHAnsi"/>
          <w:sz w:val="24"/>
          <w:szCs w:val="24"/>
        </w:rPr>
      </w:pPr>
      <w:r w:rsidRPr="00906385">
        <w:rPr>
          <w:rFonts w:ascii="Garamond" w:hAnsi="Garamond" w:cstheme="minorHAnsi"/>
          <w:sz w:val="24"/>
          <w:szCs w:val="24"/>
        </w:rPr>
        <w:t>Al tesoriere spetta provvedere alle trattative necessarie per l’acquisto dei mezzi e dei servizi deliberati dal Consiglio Direttivo e predisporre e conservare i relativi contratti e ordinativi. Provvede, inoltre, a</w:t>
      </w:r>
      <w:r w:rsidR="00E950CC" w:rsidRPr="00906385">
        <w:rPr>
          <w:rFonts w:ascii="Garamond" w:hAnsi="Garamond" w:cstheme="minorHAnsi"/>
          <w:sz w:val="24"/>
          <w:szCs w:val="24"/>
        </w:rPr>
        <w:t>d incassare e</w:t>
      </w:r>
      <w:r w:rsidRPr="00906385">
        <w:rPr>
          <w:rFonts w:ascii="Garamond" w:hAnsi="Garamond" w:cstheme="minorHAnsi"/>
          <w:sz w:val="24"/>
          <w:szCs w:val="24"/>
        </w:rPr>
        <w:t xml:space="preserve"> liquidare le spese verificandone la regolarità e autorizzandone </w:t>
      </w:r>
      <w:r w:rsidR="00E950CC" w:rsidRPr="00906385">
        <w:rPr>
          <w:rFonts w:ascii="Garamond" w:hAnsi="Garamond" w:cstheme="minorHAnsi"/>
          <w:sz w:val="24"/>
          <w:szCs w:val="24"/>
        </w:rPr>
        <w:t>i</w:t>
      </w:r>
      <w:r w:rsidRPr="00906385">
        <w:rPr>
          <w:rFonts w:ascii="Garamond" w:hAnsi="Garamond" w:cstheme="minorHAnsi"/>
          <w:sz w:val="24"/>
          <w:szCs w:val="24"/>
        </w:rPr>
        <w:t>l pagamento.</w:t>
      </w:r>
    </w:p>
    <w:p w14:paraId="11B6D723" w14:textId="77777777" w:rsidR="00E950CC" w:rsidRPr="00906385" w:rsidRDefault="00BE1F90" w:rsidP="00C11C1D">
      <w:pPr>
        <w:pStyle w:val="Paragrafoelenco"/>
        <w:numPr>
          <w:ilvl w:val="0"/>
          <w:numId w:val="21"/>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Il Tesoriere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w:t>
      </w:r>
    </w:p>
    <w:p w14:paraId="2F40BC78" w14:textId="2E6816A2" w:rsidR="00BE1F90" w:rsidRPr="00906385" w:rsidRDefault="00BE1F90" w:rsidP="00C11C1D">
      <w:pPr>
        <w:pStyle w:val="Paragrafoelenco"/>
        <w:numPr>
          <w:ilvl w:val="0"/>
          <w:numId w:val="21"/>
        </w:numPr>
        <w:spacing w:after="80" w:line="276" w:lineRule="auto"/>
        <w:jc w:val="both"/>
        <w:rPr>
          <w:rFonts w:ascii="Garamond" w:hAnsi="Garamond" w:cstheme="minorHAnsi"/>
          <w:sz w:val="24"/>
          <w:szCs w:val="24"/>
        </w:rPr>
      </w:pPr>
      <w:r w:rsidRPr="00906385">
        <w:rPr>
          <w:rFonts w:ascii="Garamond" w:hAnsi="Garamond" w:cstheme="minorHAnsi"/>
          <w:sz w:val="24"/>
          <w:szCs w:val="24"/>
        </w:rPr>
        <w:t>Al Tesoriere spetta anche la funzione del periodico controllo delle risultanze dei conti finanziari di cassa, banca, crediti e debiti e l’esercizio delle operazioni di recupero dei crediti esigibili.</w:t>
      </w:r>
    </w:p>
    <w:p w14:paraId="35336006" w14:textId="238C3D93" w:rsidR="007F2A6A" w:rsidRPr="00906385" w:rsidRDefault="007F2A6A" w:rsidP="00C11C1D">
      <w:pPr>
        <w:spacing w:after="80" w:line="276" w:lineRule="auto"/>
        <w:contextualSpacing/>
        <w:jc w:val="both"/>
        <w:rPr>
          <w:rFonts w:ascii="Garamond" w:hAnsi="Garamond" w:cstheme="minorHAnsi"/>
          <w:sz w:val="24"/>
          <w:szCs w:val="24"/>
        </w:rPr>
      </w:pPr>
    </w:p>
    <w:p w14:paraId="5622EDFE" w14:textId="15110EF4" w:rsidR="00862C62" w:rsidRPr="00906385" w:rsidRDefault="00862C62" w:rsidP="00C11C1D">
      <w:pPr>
        <w:spacing w:after="80" w:line="276" w:lineRule="auto"/>
        <w:contextualSpacing/>
        <w:jc w:val="both"/>
        <w:rPr>
          <w:rFonts w:ascii="Garamond" w:hAnsi="Garamond" w:cstheme="minorHAnsi"/>
          <w:sz w:val="24"/>
          <w:szCs w:val="24"/>
        </w:rPr>
      </w:pPr>
    </w:p>
    <w:p w14:paraId="44859270" w14:textId="5901DB73" w:rsidR="00AB73D4" w:rsidRPr="00906385" w:rsidRDefault="00FD4587"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w:t>
      </w:r>
      <w:r w:rsidR="00F53E70" w:rsidRPr="00906385">
        <w:rPr>
          <w:rFonts w:ascii="Garamond" w:hAnsi="Garamond" w:cstheme="minorHAnsi"/>
          <w:b/>
          <w:sz w:val="24"/>
          <w:szCs w:val="24"/>
        </w:rPr>
        <w:t xml:space="preserve"> 2</w:t>
      </w:r>
      <w:r w:rsidR="005D0D9D" w:rsidRPr="00906385">
        <w:rPr>
          <w:rFonts w:ascii="Garamond" w:hAnsi="Garamond" w:cstheme="minorHAnsi"/>
          <w:b/>
          <w:sz w:val="24"/>
          <w:szCs w:val="24"/>
        </w:rPr>
        <w:t>2</w:t>
      </w:r>
      <w:r w:rsidRPr="00906385">
        <w:rPr>
          <w:rFonts w:ascii="Garamond" w:hAnsi="Garamond" w:cstheme="minorHAnsi"/>
          <w:b/>
          <w:sz w:val="24"/>
          <w:szCs w:val="24"/>
        </w:rPr>
        <w:t xml:space="preserve"> </w:t>
      </w:r>
      <w:r w:rsidR="00AB73D4" w:rsidRPr="00906385">
        <w:rPr>
          <w:rFonts w:ascii="Garamond" w:hAnsi="Garamond" w:cstheme="minorHAnsi"/>
          <w:b/>
          <w:sz w:val="24"/>
          <w:szCs w:val="24"/>
        </w:rPr>
        <w:t>– Organo di Revisione</w:t>
      </w:r>
    </w:p>
    <w:p w14:paraId="374CAE82" w14:textId="54B521C7" w:rsidR="00AB73D4" w:rsidRPr="00906385" w:rsidRDefault="00AB73D4" w:rsidP="00AB73D4">
      <w:pPr>
        <w:pStyle w:val="Paragrafoelenco"/>
        <w:numPr>
          <w:ilvl w:val="0"/>
          <w:numId w:val="33"/>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L’organo di revisione può essere eletto dall’Assemblea. Può essere sia monocratico che collegiale e resta in carica tre anni.</w:t>
      </w:r>
    </w:p>
    <w:p w14:paraId="43DDAB28" w14:textId="0CF8C961" w:rsidR="00AB73D4" w:rsidRPr="00906385" w:rsidRDefault="007838D8" w:rsidP="00AB73D4">
      <w:pPr>
        <w:pStyle w:val="Paragrafoelenco"/>
        <w:numPr>
          <w:ilvl w:val="0"/>
          <w:numId w:val="33"/>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Controlla l’amministrazione dell’Associazione, la corrispondenza, il bilancio, le scritture contabili e vigila sul rispetto dello Statuto.</w:t>
      </w:r>
    </w:p>
    <w:p w14:paraId="3F52398C" w14:textId="51A4ADBB" w:rsidR="007838D8" w:rsidRPr="00906385" w:rsidRDefault="007838D8" w:rsidP="00AB73D4">
      <w:pPr>
        <w:pStyle w:val="Paragrafoelenco"/>
        <w:numPr>
          <w:ilvl w:val="0"/>
          <w:numId w:val="33"/>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Partecipa alle riunioni del Consiglio Direttivo ed alle Assemblee, senza diritto di voto, ove presenta la propria relazione annuale in tema di bilancio consuntivo.</w:t>
      </w:r>
    </w:p>
    <w:p w14:paraId="35A9C955" w14:textId="4509EE68" w:rsidR="007838D8" w:rsidRPr="00906385" w:rsidRDefault="007838D8" w:rsidP="00AB73D4">
      <w:pPr>
        <w:pStyle w:val="Paragrafoelenco"/>
        <w:numPr>
          <w:ilvl w:val="0"/>
          <w:numId w:val="33"/>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Tale organo si riunisce ogni 90 giorni per le dovute verifiche contabili ed amministrative, nonché qualora opportuno, previa convocazione del Presidente.</w:t>
      </w:r>
    </w:p>
    <w:p w14:paraId="290BD4C3" w14:textId="3B6CA89C" w:rsidR="007838D8" w:rsidRPr="00906385" w:rsidRDefault="007838D8" w:rsidP="00AB73D4">
      <w:pPr>
        <w:pStyle w:val="Paragrafoelenco"/>
        <w:numPr>
          <w:ilvl w:val="0"/>
          <w:numId w:val="33"/>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Le adunanze e le decisioni devono essere riportate in un apposito verbale sottoscritto da tutti i componenti presenti.</w:t>
      </w:r>
    </w:p>
    <w:p w14:paraId="528D4AFA" w14:textId="79B8401E" w:rsidR="00941252" w:rsidRPr="00906385" w:rsidRDefault="00941252" w:rsidP="00AB73D4">
      <w:pPr>
        <w:pStyle w:val="Paragrafoelenco"/>
        <w:numPr>
          <w:ilvl w:val="0"/>
          <w:numId w:val="33"/>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Per quanto compatibile con il presente statuto si applicano le norme di cui agli artt. 2397 e </w:t>
      </w:r>
      <w:proofErr w:type="spellStart"/>
      <w:r w:rsidRPr="00906385">
        <w:rPr>
          <w:rFonts w:ascii="Garamond" w:hAnsi="Garamond" w:cstheme="minorHAnsi"/>
          <w:bCs/>
          <w:sz w:val="24"/>
          <w:szCs w:val="24"/>
        </w:rPr>
        <w:t>ss</w:t>
      </w:r>
      <w:proofErr w:type="spellEnd"/>
      <w:r w:rsidRPr="00906385">
        <w:rPr>
          <w:rFonts w:ascii="Garamond" w:hAnsi="Garamond" w:cstheme="minorHAnsi"/>
          <w:bCs/>
          <w:sz w:val="24"/>
          <w:szCs w:val="24"/>
        </w:rPr>
        <w:t xml:space="preserve"> del codice civile</w:t>
      </w:r>
    </w:p>
    <w:p w14:paraId="34D0CF3D" w14:textId="77777777" w:rsidR="00AB73D4" w:rsidRPr="00906385" w:rsidRDefault="00AB73D4" w:rsidP="00C11C1D">
      <w:pPr>
        <w:spacing w:after="80" w:line="276" w:lineRule="auto"/>
        <w:contextualSpacing/>
        <w:jc w:val="both"/>
        <w:rPr>
          <w:rFonts w:ascii="Garamond" w:hAnsi="Garamond" w:cstheme="minorHAnsi"/>
          <w:b/>
          <w:sz w:val="24"/>
          <w:szCs w:val="24"/>
        </w:rPr>
      </w:pPr>
    </w:p>
    <w:p w14:paraId="6E774E04" w14:textId="77777777" w:rsidR="00AB73D4" w:rsidRPr="00906385" w:rsidRDefault="00AB73D4" w:rsidP="007838D8">
      <w:pPr>
        <w:spacing w:after="80" w:line="276" w:lineRule="auto"/>
        <w:contextualSpacing/>
        <w:jc w:val="center"/>
        <w:rPr>
          <w:rFonts w:ascii="Garamond" w:hAnsi="Garamond" w:cstheme="minorHAnsi"/>
          <w:b/>
          <w:sz w:val="24"/>
          <w:szCs w:val="24"/>
        </w:rPr>
      </w:pPr>
      <w:r w:rsidRPr="00906385">
        <w:rPr>
          <w:rFonts w:ascii="Garamond" w:hAnsi="Garamond" w:cstheme="minorHAnsi"/>
          <w:b/>
          <w:sz w:val="24"/>
          <w:szCs w:val="24"/>
        </w:rPr>
        <w:t>TITOLO IV</w:t>
      </w:r>
    </w:p>
    <w:p w14:paraId="4683CA2F" w14:textId="71F8F4BF" w:rsidR="00AB73D4" w:rsidRPr="00906385" w:rsidRDefault="00AB73D4" w:rsidP="007838D8">
      <w:pPr>
        <w:spacing w:after="80" w:line="276" w:lineRule="auto"/>
        <w:contextualSpacing/>
        <w:jc w:val="center"/>
        <w:rPr>
          <w:rFonts w:ascii="Garamond" w:hAnsi="Garamond" w:cstheme="minorHAnsi"/>
          <w:b/>
          <w:sz w:val="24"/>
          <w:szCs w:val="24"/>
        </w:rPr>
      </w:pPr>
      <w:r w:rsidRPr="00906385">
        <w:rPr>
          <w:rFonts w:ascii="Garamond" w:hAnsi="Garamond" w:cstheme="minorHAnsi"/>
          <w:b/>
          <w:sz w:val="24"/>
          <w:szCs w:val="24"/>
        </w:rPr>
        <w:t>PATRIMONIO E SCRITTURE CONTABILI</w:t>
      </w:r>
    </w:p>
    <w:p w14:paraId="42454E8E" w14:textId="77777777" w:rsidR="00AB73D4" w:rsidRPr="00906385" w:rsidRDefault="00AB73D4" w:rsidP="00C11C1D">
      <w:pPr>
        <w:spacing w:after="80" w:line="276" w:lineRule="auto"/>
        <w:contextualSpacing/>
        <w:jc w:val="both"/>
        <w:rPr>
          <w:rFonts w:ascii="Garamond" w:hAnsi="Garamond" w:cstheme="minorHAnsi"/>
          <w:b/>
          <w:sz w:val="24"/>
          <w:szCs w:val="24"/>
        </w:rPr>
      </w:pPr>
    </w:p>
    <w:p w14:paraId="0EF7A5A4" w14:textId="0E59BA56" w:rsidR="00FD4587" w:rsidRPr="00906385" w:rsidRDefault="00AB73D4"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23 </w:t>
      </w:r>
      <w:r w:rsidR="00FD4587" w:rsidRPr="00906385">
        <w:rPr>
          <w:rFonts w:ascii="Garamond" w:hAnsi="Garamond" w:cstheme="minorHAnsi"/>
          <w:b/>
          <w:sz w:val="24"/>
          <w:szCs w:val="24"/>
        </w:rPr>
        <w:t>–</w:t>
      </w:r>
      <w:r w:rsidR="00F53E70" w:rsidRPr="00906385">
        <w:rPr>
          <w:rFonts w:ascii="Garamond" w:hAnsi="Garamond" w:cstheme="minorHAnsi"/>
          <w:b/>
          <w:sz w:val="24"/>
          <w:szCs w:val="24"/>
        </w:rPr>
        <w:t xml:space="preserve"> Il</w:t>
      </w:r>
      <w:r w:rsidR="00FD4587" w:rsidRPr="00906385">
        <w:rPr>
          <w:rFonts w:ascii="Garamond" w:hAnsi="Garamond" w:cstheme="minorHAnsi"/>
          <w:b/>
          <w:sz w:val="24"/>
          <w:szCs w:val="24"/>
        </w:rPr>
        <w:t xml:space="preserve"> rendiconto economico</w:t>
      </w:r>
    </w:p>
    <w:p w14:paraId="5B65D54C" w14:textId="3E2158F9" w:rsidR="00182D0F" w:rsidRPr="00D83083" w:rsidRDefault="00FD4587" w:rsidP="00C11C1D">
      <w:pPr>
        <w:pStyle w:val="Paragrafoelenco"/>
        <w:numPr>
          <w:ilvl w:val="0"/>
          <w:numId w:val="22"/>
        </w:numPr>
        <w:spacing w:after="80" w:line="276" w:lineRule="auto"/>
        <w:jc w:val="both"/>
        <w:rPr>
          <w:rFonts w:ascii="Garamond" w:hAnsi="Garamond" w:cstheme="minorHAnsi"/>
          <w:sz w:val="24"/>
          <w:szCs w:val="24"/>
          <w:highlight w:val="yellow"/>
        </w:rPr>
      </w:pPr>
      <w:r w:rsidRPr="00D83083">
        <w:rPr>
          <w:rFonts w:ascii="Garamond" w:hAnsi="Garamond" w:cstheme="minorHAnsi"/>
          <w:sz w:val="24"/>
          <w:szCs w:val="24"/>
          <w:highlight w:val="yellow"/>
        </w:rPr>
        <w:t>Il</w:t>
      </w:r>
      <w:r w:rsidR="00F53E70" w:rsidRPr="00D83083">
        <w:rPr>
          <w:rFonts w:ascii="Garamond" w:hAnsi="Garamond" w:cstheme="minorHAnsi"/>
          <w:sz w:val="24"/>
          <w:szCs w:val="24"/>
          <w:highlight w:val="yellow"/>
        </w:rPr>
        <w:t xml:space="preserve"> Consiglio Direttivo redige il bil</w:t>
      </w:r>
      <w:r w:rsidRPr="00D83083">
        <w:rPr>
          <w:rFonts w:ascii="Garamond" w:hAnsi="Garamond" w:cstheme="minorHAnsi"/>
          <w:sz w:val="24"/>
          <w:szCs w:val="24"/>
          <w:highlight w:val="yellow"/>
        </w:rPr>
        <w:t>ancio dell’</w:t>
      </w:r>
      <w:r w:rsidR="00F53E70" w:rsidRPr="00D83083">
        <w:rPr>
          <w:rFonts w:ascii="Garamond" w:hAnsi="Garamond" w:cstheme="minorHAnsi"/>
          <w:sz w:val="24"/>
          <w:szCs w:val="24"/>
          <w:highlight w:val="yellow"/>
        </w:rPr>
        <w:t xml:space="preserve">Associazione, sia preventivo che consuntivo, </w:t>
      </w:r>
      <w:r w:rsidR="00D83083">
        <w:rPr>
          <w:rFonts w:ascii="Garamond" w:hAnsi="Garamond" w:cstheme="minorHAnsi"/>
          <w:sz w:val="24"/>
          <w:szCs w:val="24"/>
          <w:highlight w:val="yellow"/>
        </w:rPr>
        <w:t xml:space="preserve">ed il rendiconto economico finanziario </w:t>
      </w:r>
      <w:r w:rsidR="00F53E70" w:rsidRPr="00D83083">
        <w:rPr>
          <w:rFonts w:ascii="Garamond" w:hAnsi="Garamond" w:cstheme="minorHAnsi"/>
          <w:sz w:val="24"/>
          <w:szCs w:val="24"/>
          <w:highlight w:val="yellow"/>
        </w:rPr>
        <w:t xml:space="preserve">da sottoporre all'approvazione assembleare. </w:t>
      </w:r>
    </w:p>
    <w:p w14:paraId="1998DAD8" w14:textId="50EAD122" w:rsidR="00FB59FB" w:rsidRPr="00906385" w:rsidRDefault="00F53E70" w:rsidP="00C11C1D">
      <w:pPr>
        <w:pStyle w:val="Paragrafoelenco"/>
        <w:numPr>
          <w:ilvl w:val="0"/>
          <w:numId w:val="22"/>
        </w:numPr>
        <w:spacing w:after="80" w:line="276" w:lineRule="auto"/>
        <w:jc w:val="both"/>
        <w:rPr>
          <w:rFonts w:ascii="Garamond" w:hAnsi="Garamond" w:cstheme="minorHAnsi"/>
          <w:sz w:val="24"/>
          <w:szCs w:val="24"/>
        </w:rPr>
      </w:pPr>
      <w:r w:rsidRPr="00906385">
        <w:rPr>
          <w:rFonts w:ascii="Garamond" w:hAnsi="Garamond" w:cstheme="minorHAnsi"/>
          <w:sz w:val="24"/>
          <w:szCs w:val="24"/>
        </w:rPr>
        <w:t>Il bilancio consuntivo deve informare circa la complessiva situazione economico- finanziaria dell'associazione.</w:t>
      </w:r>
    </w:p>
    <w:p w14:paraId="2DF8F3FE" w14:textId="77777777" w:rsidR="00FB59FB" w:rsidRPr="00906385" w:rsidRDefault="00FD4587" w:rsidP="00C11C1D">
      <w:pPr>
        <w:pStyle w:val="Paragrafoelenco"/>
        <w:numPr>
          <w:ilvl w:val="0"/>
          <w:numId w:val="22"/>
        </w:numPr>
        <w:spacing w:after="80" w:line="276" w:lineRule="auto"/>
        <w:jc w:val="both"/>
        <w:rPr>
          <w:rFonts w:ascii="Garamond" w:hAnsi="Garamond" w:cstheme="minorHAnsi"/>
          <w:sz w:val="24"/>
          <w:szCs w:val="24"/>
        </w:rPr>
      </w:pPr>
      <w:r w:rsidRPr="00906385">
        <w:rPr>
          <w:rFonts w:ascii="Garamond" w:hAnsi="Garamond" w:cstheme="minorHAnsi"/>
          <w:sz w:val="24"/>
          <w:szCs w:val="24"/>
        </w:rPr>
        <w:t>Il</w:t>
      </w:r>
      <w:r w:rsidR="00F53E70" w:rsidRPr="00906385">
        <w:rPr>
          <w:rFonts w:ascii="Garamond" w:hAnsi="Garamond" w:cstheme="minorHAnsi"/>
          <w:sz w:val="24"/>
          <w:szCs w:val="24"/>
        </w:rPr>
        <w:t xml:space="preserve"> bilancio deve essere redatto con chiarez</w:t>
      </w:r>
      <w:r w:rsidRPr="00906385">
        <w:rPr>
          <w:rFonts w:ascii="Garamond" w:hAnsi="Garamond" w:cstheme="minorHAnsi"/>
          <w:sz w:val="24"/>
          <w:szCs w:val="24"/>
        </w:rPr>
        <w:t>za e deve rappresentare in m</w:t>
      </w:r>
      <w:r w:rsidR="00F53E70" w:rsidRPr="00906385">
        <w:rPr>
          <w:rFonts w:ascii="Garamond" w:hAnsi="Garamond" w:cstheme="minorHAnsi"/>
          <w:sz w:val="24"/>
          <w:szCs w:val="24"/>
        </w:rPr>
        <w:t>odo veritiero e corretto la situazione patrimoniale ed economico-finanziaria dell'Associazione, nel rispetto del principio della trasparenza nei confronti degli associati. In occasione della convocazione dell'assemblea ordinaria, che riporta al</w:t>
      </w:r>
      <w:r w:rsidRPr="00906385">
        <w:rPr>
          <w:rFonts w:ascii="Garamond" w:hAnsi="Garamond" w:cstheme="minorHAnsi"/>
          <w:sz w:val="24"/>
          <w:szCs w:val="24"/>
        </w:rPr>
        <w:t>l’ordine del giorno l’</w:t>
      </w:r>
      <w:r w:rsidR="00F53E70" w:rsidRPr="00906385">
        <w:rPr>
          <w:rFonts w:ascii="Garamond" w:hAnsi="Garamond" w:cstheme="minorHAnsi"/>
          <w:sz w:val="24"/>
          <w:szCs w:val="24"/>
        </w:rPr>
        <w:t>approvazione del bilancio, deve essere messa a disposizione di tutti gli assoc</w:t>
      </w:r>
      <w:r w:rsidRPr="00906385">
        <w:rPr>
          <w:rFonts w:ascii="Garamond" w:hAnsi="Garamond" w:cstheme="minorHAnsi"/>
          <w:sz w:val="24"/>
          <w:szCs w:val="24"/>
        </w:rPr>
        <w:t>iati copia del bilancio stesso.</w:t>
      </w:r>
    </w:p>
    <w:p w14:paraId="318D10BC" w14:textId="77777777" w:rsidR="00B303C8" w:rsidRPr="00906385" w:rsidRDefault="00F53E70" w:rsidP="00C11C1D">
      <w:pPr>
        <w:pStyle w:val="Paragrafoelenco"/>
        <w:numPr>
          <w:ilvl w:val="0"/>
          <w:numId w:val="22"/>
        </w:numPr>
        <w:spacing w:after="80" w:line="276" w:lineRule="auto"/>
        <w:jc w:val="both"/>
        <w:rPr>
          <w:rFonts w:ascii="Garamond" w:hAnsi="Garamond" w:cstheme="minorHAnsi"/>
          <w:sz w:val="24"/>
          <w:szCs w:val="24"/>
        </w:rPr>
      </w:pPr>
      <w:r w:rsidRPr="00906385">
        <w:rPr>
          <w:rFonts w:ascii="Garamond" w:hAnsi="Garamond" w:cstheme="minorHAnsi"/>
          <w:sz w:val="24"/>
          <w:szCs w:val="24"/>
        </w:rPr>
        <w:t xml:space="preserve">L'intero Consiglio Direttivo, compreso il Presidente, decade in caso di mancata approvazione del Bilancio da parte dell'Assemblea. </w:t>
      </w:r>
    </w:p>
    <w:p w14:paraId="2D81C2E8" w14:textId="2C9A2BBF" w:rsidR="00FD4587" w:rsidRPr="00906385" w:rsidRDefault="00F53E70" w:rsidP="00C11C1D">
      <w:pPr>
        <w:pStyle w:val="Paragrafoelenco"/>
        <w:numPr>
          <w:ilvl w:val="0"/>
          <w:numId w:val="22"/>
        </w:numPr>
        <w:spacing w:after="80" w:line="276" w:lineRule="auto"/>
        <w:jc w:val="both"/>
        <w:rPr>
          <w:rFonts w:ascii="Garamond" w:hAnsi="Garamond" w:cstheme="minorHAnsi"/>
          <w:sz w:val="24"/>
          <w:szCs w:val="24"/>
        </w:rPr>
      </w:pPr>
      <w:r w:rsidRPr="00906385">
        <w:rPr>
          <w:rFonts w:ascii="Garamond" w:hAnsi="Garamond" w:cstheme="minorHAnsi"/>
          <w:sz w:val="24"/>
          <w:szCs w:val="24"/>
        </w:rPr>
        <w:lastRenderedPageBreak/>
        <w:t>In questo caso troverà applicazione quanto</w:t>
      </w:r>
      <w:r w:rsidR="00FD4587" w:rsidRPr="00906385">
        <w:rPr>
          <w:rFonts w:ascii="Garamond" w:hAnsi="Garamond" w:cstheme="minorHAnsi"/>
          <w:sz w:val="24"/>
          <w:szCs w:val="24"/>
        </w:rPr>
        <w:t xml:space="preserve"> disposto dall'art. 1</w:t>
      </w:r>
      <w:r w:rsidR="00182D0F" w:rsidRPr="00906385">
        <w:rPr>
          <w:rFonts w:ascii="Garamond" w:hAnsi="Garamond" w:cstheme="minorHAnsi"/>
          <w:sz w:val="24"/>
          <w:szCs w:val="24"/>
        </w:rPr>
        <w:t>6</w:t>
      </w:r>
      <w:r w:rsidR="00FD4587" w:rsidRPr="00906385">
        <w:rPr>
          <w:rFonts w:ascii="Garamond" w:hAnsi="Garamond" w:cstheme="minorHAnsi"/>
          <w:sz w:val="24"/>
          <w:szCs w:val="24"/>
        </w:rPr>
        <w:t xml:space="preserve"> comma 2.</w:t>
      </w:r>
    </w:p>
    <w:p w14:paraId="661F0E74" w14:textId="77777777" w:rsidR="007F2A6A" w:rsidRPr="00906385" w:rsidRDefault="007F2A6A" w:rsidP="00C11C1D">
      <w:pPr>
        <w:spacing w:after="80" w:line="276" w:lineRule="auto"/>
        <w:contextualSpacing/>
        <w:jc w:val="both"/>
        <w:rPr>
          <w:rFonts w:ascii="Garamond" w:hAnsi="Garamond" w:cstheme="minorHAnsi"/>
          <w:sz w:val="24"/>
          <w:szCs w:val="24"/>
        </w:rPr>
      </w:pPr>
    </w:p>
    <w:p w14:paraId="2BDFA473" w14:textId="70064F8F" w:rsidR="00FB59FB" w:rsidRPr="00906385" w:rsidRDefault="00F53E70"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2</w:t>
      </w:r>
      <w:r w:rsidR="00163C77" w:rsidRPr="00906385">
        <w:rPr>
          <w:rFonts w:ascii="Garamond" w:hAnsi="Garamond" w:cstheme="minorHAnsi"/>
          <w:b/>
          <w:sz w:val="24"/>
          <w:szCs w:val="24"/>
        </w:rPr>
        <w:t>4</w:t>
      </w:r>
      <w:r w:rsidRPr="00906385">
        <w:rPr>
          <w:rFonts w:ascii="Garamond" w:hAnsi="Garamond" w:cstheme="minorHAnsi"/>
          <w:b/>
          <w:sz w:val="24"/>
          <w:szCs w:val="24"/>
        </w:rPr>
        <w:t xml:space="preserve"> -</w:t>
      </w:r>
      <w:r w:rsidR="00FD4587" w:rsidRPr="00906385">
        <w:rPr>
          <w:rFonts w:ascii="Garamond" w:hAnsi="Garamond" w:cstheme="minorHAnsi"/>
          <w:b/>
          <w:sz w:val="24"/>
          <w:szCs w:val="24"/>
        </w:rPr>
        <w:t xml:space="preserve"> Anno sociale</w:t>
      </w:r>
    </w:p>
    <w:p w14:paraId="01B30452" w14:textId="56A082F7" w:rsidR="00F53E70" w:rsidRPr="00906385" w:rsidRDefault="00F53E70" w:rsidP="00C11C1D">
      <w:pPr>
        <w:pStyle w:val="Paragrafoelenco"/>
        <w:numPr>
          <w:ilvl w:val="0"/>
          <w:numId w:val="23"/>
        </w:numPr>
        <w:spacing w:after="80" w:line="276" w:lineRule="auto"/>
        <w:jc w:val="both"/>
        <w:rPr>
          <w:rFonts w:ascii="Garamond" w:hAnsi="Garamond" w:cstheme="minorHAnsi"/>
          <w:b/>
          <w:sz w:val="24"/>
          <w:szCs w:val="24"/>
        </w:rPr>
      </w:pPr>
      <w:r w:rsidRPr="00906385">
        <w:rPr>
          <w:rFonts w:ascii="Garamond" w:hAnsi="Garamond" w:cstheme="minorHAnsi"/>
          <w:sz w:val="24"/>
          <w:szCs w:val="24"/>
        </w:rPr>
        <w:t>L'anno sociale e l'esercizio finanziario iniziano il 1</w:t>
      </w:r>
      <w:r w:rsidR="00CE6BA0" w:rsidRPr="00906385">
        <w:rPr>
          <w:rFonts w:ascii="Garamond" w:hAnsi="Garamond" w:cstheme="minorHAnsi"/>
          <w:sz w:val="24"/>
          <w:szCs w:val="24"/>
        </w:rPr>
        <w:t>°</w:t>
      </w:r>
      <w:r w:rsidRPr="00906385">
        <w:rPr>
          <w:rFonts w:ascii="Garamond" w:hAnsi="Garamond" w:cstheme="minorHAnsi"/>
          <w:sz w:val="24"/>
          <w:szCs w:val="24"/>
        </w:rPr>
        <w:t xml:space="preserve"> gennaio e terminano il 31 dicembre di ciascun anno.</w:t>
      </w:r>
    </w:p>
    <w:p w14:paraId="4BB9820C" w14:textId="77777777" w:rsidR="00FD4587" w:rsidRPr="00906385" w:rsidRDefault="00FD4587" w:rsidP="00C11C1D">
      <w:pPr>
        <w:spacing w:after="80" w:line="276" w:lineRule="auto"/>
        <w:contextualSpacing/>
        <w:jc w:val="both"/>
        <w:rPr>
          <w:rFonts w:ascii="Garamond" w:hAnsi="Garamond" w:cstheme="minorHAnsi"/>
          <w:sz w:val="24"/>
          <w:szCs w:val="24"/>
        </w:rPr>
      </w:pPr>
    </w:p>
    <w:p w14:paraId="2096655D" w14:textId="0F78CB46" w:rsidR="00FB59FB" w:rsidRPr="00906385" w:rsidRDefault="00FD4587"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2</w:t>
      </w:r>
      <w:r w:rsidR="00163C77" w:rsidRPr="00906385">
        <w:rPr>
          <w:rFonts w:ascii="Garamond" w:hAnsi="Garamond" w:cstheme="minorHAnsi"/>
          <w:b/>
          <w:sz w:val="24"/>
          <w:szCs w:val="24"/>
        </w:rPr>
        <w:t>5</w:t>
      </w:r>
      <w:r w:rsidRPr="00906385">
        <w:rPr>
          <w:rFonts w:ascii="Garamond" w:hAnsi="Garamond" w:cstheme="minorHAnsi"/>
          <w:b/>
          <w:sz w:val="24"/>
          <w:szCs w:val="24"/>
        </w:rPr>
        <w:t xml:space="preserve"> – Il Patrimonio</w:t>
      </w:r>
      <w:r w:rsidR="00C51530" w:rsidRPr="00906385">
        <w:rPr>
          <w:rFonts w:ascii="Garamond" w:hAnsi="Garamond" w:cstheme="minorHAnsi"/>
          <w:b/>
          <w:sz w:val="24"/>
          <w:szCs w:val="24"/>
        </w:rPr>
        <w:t xml:space="preserve"> e divieto di distribuzione degli utili</w:t>
      </w:r>
    </w:p>
    <w:p w14:paraId="5BA59258" w14:textId="6B2395EB" w:rsidR="00163C77" w:rsidRPr="00906385" w:rsidRDefault="00163C77" w:rsidP="00163C77">
      <w:pPr>
        <w:pStyle w:val="Paragrafoelenco"/>
        <w:numPr>
          <w:ilvl w:val="0"/>
          <w:numId w:val="24"/>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Il patrimonio dell’Associazione è indivisibile ed è costituito: a) dai beni mobili/immobili proprietà dell’Associazione nonché acquisiti mediante lasciti o donazioni; b) contributi, erogazioni, lasciti e donazioni di enti e soggetti sia pubblici che privati; c) eventuali fondi di riserva costituiti con le eccedenze di bilancio. </w:t>
      </w:r>
    </w:p>
    <w:p w14:paraId="06666DC8" w14:textId="4F3B4C96" w:rsidR="00FD4587" w:rsidRPr="00906385" w:rsidRDefault="00FD4587" w:rsidP="00C11C1D">
      <w:pPr>
        <w:pStyle w:val="Paragrafoelenco"/>
        <w:numPr>
          <w:ilvl w:val="0"/>
          <w:numId w:val="24"/>
        </w:numPr>
        <w:spacing w:after="80" w:line="276" w:lineRule="auto"/>
        <w:jc w:val="both"/>
        <w:rPr>
          <w:rFonts w:ascii="Garamond" w:hAnsi="Garamond" w:cstheme="minorHAnsi"/>
          <w:b/>
          <w:sz w:val="24"/>
          <w:szCs w:val="24"/>
        </w:rPr>
      </w:pPr>
      <w:r w:rsidRPr="00906385">
        <w:rPr>
          <w:rFonts w:ascii="Garamond" w:hAnsi="Garamond" w:cstheme="minorHAnsi"/>
          <w:sz w:val="24"/>
          <w:szCs w:val="24"/>
        </w:rPr>
        <w:t>I mezzi finanziari dell’Associazione sono costituiti dalle quote associative annuali ed eventuali contributi determinati dal Consiglio Direttivo, dai proventi derivanti dalle attività organizzate dall'Associazione e da eventuali proventi di natura commerciale.</w:t>
      </w:r>
    </w:p>
    <w:p w14:paraId="1D82A5DF" w14:textId="52E45E53" w:rsidR="00FB59FB" w:rsidRPr="00906385" w:rsidRDefault="00FB59FB" w:rsidP="00C11C1D">
      <w:pPr>
        <w:pStyle w:val="Paragrafoelenco"/>
        <w:numPr>
          <w:ilvl w:val="0"/>
          <w:numId w:val="24"/>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L’associazione destina eventuali utili ed avanzi di gestione allo svolgimento dell'attivit</w:t>
      </w:r>
      <w:r w:rsidR="00C51530" w:rsidRPr="00906385">
        <w:rPr>
          <w:rFonts w:ascii="Garamond" w:hAnsi="Garamond" w:cstheme="minorHAnsi"/>
          <w:bCs/>
          <w:sz w:val="24"/>
          <w:szCs w:val="24"/>
        </w:rPr>
        <w:t>à</w:t>
      </w:r>
      <w:r w:rsidRPr="00906385">
        <w:rPr>
          <w:rFonts w:ascii="Garamond" w:hAnsi="Garamond" w:cstheme="minorHAnsi"/>
          <w:bCs/>
          <w:sz w:val="24"/>
          <w:szCs w:val="24"/>
        </w:rPr>
        <w:t xml:space="preserve"> statutaria o all'incremento del proprio patrimonio. </w:t>
      </w:r>
    </w:p>
    <w:p w14:paraId="1FCF935E" w14:textId="5BA93936" w:rsidR="00C51530" w:rsidRPr="00906385" w:rsidRDefault="00C51530" w:rsidP="00C11C1D">
      <w:pPr>
        <w:pStyle w:val="Paragrafoelenco"/>
        <w:numPr>
          <w:ilvl w:val="0"/>
          <w:numId w:val="24"/>
        </w:numPr>
        <w:spacing w:after="80" w:line="276" w:lineRule="auto"/>
        <w:jc w:val="both"/>
        <w:rPr>
          <w:rFonts w:ascii="Garamond" w:hAnsi="Garamond" w:cstheme="minorHAnsi"/>
          <w:bCs/>
          <w:sz w:val="24"/>
          <w:szCs w:val="24"/>
        </w:rPr>
      </w:pPr>
      <w:proofErr w:type="gramStart"/>
      <w:r w:rsidRPr="00906385">
        <w:rPr>
          <w:rFonts w:ascii="Garamond" w:hAnsi="Garamond" w:cstheme="minorHAnsi"/>
          <w:bCs/>
          <w:sz w:val="24"/>
          <w:szCs w:val="24"/>
        </w:rPr>
        <w:t>E’</w:t>
      </w:r>
      <w:proofErr w:type="gramEnd"/>
      <w:r w:rsidRPr="00906385">
        <w:rPr>
          <w:rFonts w:ascii="Garamond" w:hAnsi="Garamond" w:cstheme="minorHAnsi"/>
          <w:bCs/>
          <w:sz w:val="24"/>
          <w:szCs w:val="24"/>
        </w:rPr>
        <w:t xml:space="preserve"> sempre </w:t>
      </w:r>
      <w:r w:rsidR="00FB59FB" w:rsidRPr="00906385">
        <w:rPr>
          <w:rFonts w:ascii="Garamond" w:hAnsi="Garamond" w:cstheme="minorHAnsi"/>
          <w:bCs/>
          <w:sz w:val="24"/>
          <w:szCs w:val="24"/>
        </w:rPr>
        <w:t>vietata la distribuzione, anche indiretta, di utili ed avanzi di gestione, fondi e riserve comunque denominati, a</w:t>
      </w:r>
      <w:r w:rsidRPr="00906385">
        <w:rPr>
          <w:rFonts w:ascii="Garamond" w:hAnsi="Garamond" w:cstheme="minorHAnsi"/>
          <w:bCs/>
          <w:sz w:val="24"/>
          <w:szCs w:val="24"/>
        </w:rPr>
        <w:t>d</w:t>
      </w:r>
      <w:r w:rsidR="00FB59FB" w:rsidRPr="00906385">
        <w:rPr>
          <w:rFonts w:ascii="Garamond" w:hAnsi="Garamond" w:cstheme="minorHAnsi"/>
          <w:bCs/>
          <w:sz w:val="24"/>
          <w:szCs w:val="24"/>
        </w:rPr>
        <w:t xml:space="preserve"> associati, lavoratori e collaboratori, amministratori ed altri componenti degli organi sociali, anche nel caso di recesso o di qualsiasi altra ipotesi di scioglimento individuale del rapporto. </w:t>
      </w:r>
    </w:p>
    <w:p w14:paraId="2F5E61BC" w14:textId="2B6DB1ED" w:rsidR="00FB59FB" w:rsidRPr="00906385" w:rsidRDefault="00C51530" w:rsidP="00C11C1D">
      <w:pPr>
        <w:pStyle w:val="Paragrafoelenco"/>
        <w:numPr>
          <w:ilvl w:val="0"/>
          <w:numId w:val="24"/>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S</w:t>
      </w:r>
      <w:r w:rsidR="00FB59FB" w:rsidRPr="00906385">
        <w:rPr>
          <w:rFonts w:ascii="Garamond" w:hAnsi="Garamond" w:cstheme="minorHAnsi"/>
          <w:bCs/>
          <w:sz w:val="24"/>
          <w:szCs w:val="24"/>
        </w:rPr>
        <w:t>i applica l'articolo 3, comma 2, ultimo periodo, e comma 2-bis, del decreto legislativo 3 luglio 2017, n. 112.</w:t>
      </w:r>
    </w:p>
    <w:p w14:paraId="2A4F912A" w14:textId="334B848D" w:rsidR="00C80FBC" w:rsidRPr="00906385" w:rsidRDefault="00C80FBC" w:rsidP="00C11C1D">
      <w:pPr>
        <w:spacing w:after="80" w:line="276" w:lineRule="auto"/>
        <w:jc w:val="both"/>
        <w:rPr>
          <w:rFonts w:ascii="Garamond" w:hAnsi="Garamond" w:cstheme="minorHAnsi"/>
          <w:bCs/>
          <w:sz w:val="24"/>
          <w:szCs w:val="24"/>
        </w:rPr>
      </w:pPr>
    </w:p>
    <w:p w14:paraId="7328E58B" w14:textId="74CA4B37" w:rsidR="00C80FBC" w:rsidRPr="00906385" w:rsidRDefault="00C80FBC" w:rsidP="00C11C1D">
      <w:pPr>
        <w:spacing w:after="80" w:line="276" w:lineRule="auto"/>
        <w:jc w:val="center"/>
        <w:rPr>
          <w:rFonts w:ascii="Garamond" w:hAnsi="Garamond" w:cstheme="minorHAnsi"/>
          <w:b/>
          <w:sz w:val="24"/>
          <w:szCs w:val="24"/>
        </w:rPr>
      </w:pPr>
      <w:r w:rsidRPr="00906385">
        <w:rPr>
          <w:rFonts w:ascii="Garamond" w:hAnsi="Garamond" w:cstheme="minorHAnsi"/>
          <w:b/>
          <w:sz w:val="24"/>
          <w:szCs w:val="24"/>
        </w:rPr>
        <w:t>TITOLO V</w:t>
      </w:r>
    </w:p>
    <w:p w14:paraId="0FB475FE" w14:textId="7E46BC9E" w:rsidR="00C80FBC" w:rsidRPr="00906385" w:rsidRDefault="00C80FBC" w:rsidP="00C11C1D">
      <w:pPr>
        <w:spacing w:after="80" w:line="276" w:lineRule="auto"/>
        <w:jc w:val="center"/>
        <w:rPr>
          <w:rFonts w:ascii="Garamond" w:hAnsi="Garamond" w:cstheme="minorHAnsi"/>
          <w:b/>
          <w:sz w:val="24"/>
          <w:szCs w:val="24"/>
        </w:rPr>
      </w:pPr>
      <w:r w:rsidRPr="00906385">
        <w:rPr>
          <w:rFonts w:ascii="Garamond" w:hAnsi="Garamond" w:cstheme="minorHAnsi"/>
          <w:b/>
          <w:sz w:val="24"/>
          <w:szCs w:val="24"/>
        </w:rPr>
        <w:t>DEI LAVORATORI E VOLONTARI</w:t>
      </w:r>
    </w:p>
    <w:p w14:paraId="228E37A6" w14:textId="77777777" w:rsidR="00FD4587" w:rsidRPr="00906385" w:rsidRDefault="00FD4587" w:rsidP="00C11C1D">
      <w:pPr>
        <w:spacing w:after="80" w:line="276" w:lineRule="auto"/>
        <w:contextualSpacing/>
        <w:jc w:val="both"/>
        <w:rPr>
          <w:rFonts w:ascii="Garamond" w:hAnsi="Garamond" w:cstheme="minorHAnsi"/>
          <w:sz w:val="24"/>
          <w:szCs w:val="24"/>
        </w:rPr>
      </w:pPr>
    </w:p>
    <w:p w14:paraId="6B245F3C" w14:textId="647F50A8" w:rsidR="00C80FBC" w:rsidRPr="00906385" w:rsidRDefault="00FD4587"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2</w:t>
      </w:r>
      <w:r w:rsidR="00163C77" w:rsidRPr="00906385">
        <w:rPr>
          <w:rFonts w:ascii="Garamond" w:hAnsi="Garamond" w:cstheme="minorHAnsi"/>
          <w:b/>
          <w:sz w:val="24"/>
          <w:szCs w:val="24"/>
        </w:rPr>
        <w:t>6</w:t>
      </w:r>
      <w:r w:rsidRPr="00906385">
        <w:rPr>
          <w:rFonts w:ascii="Garamond" w:hAnsi="Garamond" w:cstheme="minorHAnsi"/>
          <w:b/>
          <w:sz w:val="24"/>
          <w:szCs w:val="24"/>
        </w:rPr>
        <w:t xml:space="preserve"> </w:t>
      </w:r>
      <w:r w:rsidR="00C80FBC" w:rsidRPr="00906385">
        <w:rPr>
          <w:rFonts w:ascii="Garamond" w:hAnsi="Garamond" w:cstheme="minorHAnsi"/>
          <w:b/>
          <w:sz w:val="24"/>
          <w:szCs w:val="24"/>
        </w:rPr>
        <w:t>–</w:t>
      </w:r>
      <w:r w:rsidRPr="00906385">
        <w:rPr>
          <w:rFonts w:ascii="Garamond" w:hAnsi="Garamond" w:cstheme="minorHAnsi"/>
          <w:b/>
          <w:sz w:val="24"/>
          <w:szCs w:val="24"/>
        </w:rPr>
        <w:t xml:space="preserve"> </w:t>
      </w:r>
      <w:r w:rsidR="00C80FBC" w:rsidRPr="00906385">
        <w:rPr>
          <w:rFonts w:ascii="Garamond" w:hAnsi="Garamond" w:cstheme="minorHAnsi"/>
          <w:b/>
          <w:sz w:val="24"/>
          <w:szCs w:val="24"/>
        </w:rPr>
        <w:t>Lavoratori e volontari</w:t>
      </w:r>
    </w:p>
    <w:p w14:paraId="251C9537" w14:textId="54951707" w:rsidR="0085358A" w:rsidRPr="00906385" w:rsidRDefault="00C80FBC" w:rsidP="0085358A">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I lavoratori dell’Associazione hanno diritto ad un trattamento economico e normativo ai sensi dell’art. 25 </w:t>
      </w:r>
      <w:proofErr w:type="spellStart"/>
      <w:r w:rsidRPr="00906385">
        <w:rPr>
          <w:rFonts w:ascii="Garamond" w:hAnsi="Garamond" w:cstheme="minorHAnsi"/>
          <w:bCs/>
          <w:sz w:val="24"/>
          <w:szCs w:val="24"/>
        </w:rPr>
        <w:t>ss</w:t>
      </w:r>
      <w:proofErr w:type="spellEnd"/>
      <w:r w:rsidRPr="00906385">
        <w:rPr>
          <w:rFonts w:ascii="Garamond" w:hAnsi="Garamond" w:cstheme="minorHAnsi"/>
          <w:bCs/>
          <w:sz w:val="24"/>
          <w:szCs w:val="24"/>
        </w:rPr>
        <w:t xml:space="preserve"> </w:t>
      </w:r>
      <w:proofErr w:type="gramStart"/>
      <w:r w:rsidRPr="00906385">
        <w:rPr>
          <w:rFonts w:ascii="Garamond" w:hAnsi="Garamond" w:cstheme="minorHAnsi"/>
          <w:bCs/>
          <w:sz w:val="24"/>
          <w:szCs w:val="24"/>
        </w:rPr>
        <w:t>D.Lgs</w:t>
      </w:r>
      <w:proofErr w:type="gramEnd"/>
      <w:r w:rsidRPr="00906385">
        <w:rPr>
          <w:rFonts w:ascii="Garamond" w:hAnsi="Garamond" w:cstheme="minorHAnsi"/>
          <w:bCs/>
          <w:sz w:val="24"/>
          <w:szCs w:val="24"/>
        </w:rPr>
        <w:t xml:space="preserve">.36/2021, secondo il principio di pari dignità ed opportunità, in quanto compatibili, le norme di legge sui rapporti di lavoro nell’impresa. </w:t>
      </w:r>
    </w:p>
    <w:p w14:paraId="07E8A61E" w14:textId="77777777" w:rsidR="0085358A"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Ai lavoratori subordinati, in particolare, si applicano le disposizioni di cui agli artt. 26, 34 e 35 </w:t>
      </w:r>
      <w:proofErr w:type="spellStart"/>
      <w:proofErr w:type="gramStart"/>
      <w:r w:rsidRPr="00906385">
        <w:rPr>
          <w:rFonts w:ascii="Garamond" w:hAnsi="Garamond" w:cstheme="minorHAnsi"/>
          <w:bCs/>
          <w:sz w:val="24"/>
          <w:szCs w:val="24"/>
        </w:rPr>
        <w:t>D.Lgs</w:t>
      </w:r>
      <w:proofErr w:type="gramEnd"/>
      <w:r w:rsidRPr="00906385">
        <w:rPr>
          <w:rFonts w:ascii="Garamond" w:hAnsi="Garamond" w:cstheme="minorHAnsi"/>
          <w:bCs/>
          <w:sz w:val="24"/>
          <w:szCs w:val="24"/>
        </w:rPr>
        <w:t>.</w:t>
      </w:r>
      <w:proofErr w:type="spellEnd"/>
      <w:r w:rsidRPr="00906385">
        <w:rPr>
          <w:rFonts w:ascii="Garamond" w:hAnsi="Garamond" w:cstheme="minorHAnsi"/>
          <w:bCs/>
          <w:sz w:val="24"/>
          <w:szCs w:val="24"/>
        </w:rPr>
        <w:t xml:space="preserve"> 36/2021.</w:t>
      </w:r>
    </w:p>
    <w:p w14:paraId="18AE0628" w14:textId="77777777" w:rsidR="0085358A"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Ai rapporti di collaborazione coordinata e continuativa di carattere amministrativo-gestionale si applica l’art. 37 </w:t>
      </w:r>
      <w:proofErr w:type="spellStart"/>
      <w:proofErr w:type="gramStart"/>
      <w:r w:rsidRPr="00906385">
        <w:rPr>
          <w:rFonts w:ascii="Garamond" w:hAnsi="Garamond" w:cstheme="minorHAnsi"/>
          <w:bCs/>
          <w:sz w:val="24"/>
          <w:szCs w:val="24"/>
        </w:rPr>
        <w:t>D.Lgs</w:t>
      </w:r>
      <w:proofErr w:type="gramEnd"/>
      <w:r w:rsidRPr="00906385">
        <w:rPr>
          <w:rFonts w:ascii="Garamond" w:hAnsi="Garamond" w:cstheme="minorHAnsi"/>
          <w:bCs/>
          <w:sz w:val="24"/>
          <w:szCs w:val="24"/>
        </w:rPr>
        <w:t>.</w:t>
      </w:r>
      <w:proofErr w:type="spellEnd"/>
      <w:r w:rsidRPr="00906385">
        <w:rPr>
          <w:rFonts w:ascii="Garamond" w:hAnsi="Garamond" w:cstheme="minorHAnsi"/>
          <w:bCs/>
          <w:sz w:val="24"/>
          <w:szCs w:val="24"/>
        </w:rPr>
        <w:t xml:space="preserve"> 36/2021.</w:t>
      </w:r>
    </w:p>
    <w:p w14:paraId="7A1FBBB8" w14:textId="77777777" w:rsidR="0085358A"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L’Associazione può altresì stipulare contratti di apprendistato per garantire la formazione dei giovani atleti ai sensi dell’art. 30 </w:t>
      </w:r>
      <w:proofErr w:type="spellStart"/>
      <w:proofErr w:type="gramStart"/>
      <w:r w:rsidRPr="00906385">
        <w:rPr>
          <w:rFonts w:ascii="Garamond" w:hAnsi="Garamond" w:cstheme="minorHAnsi"/>
          <w:bCs/>
          <w:sz w:val="24"/>
          <w:szCs w:val="24"/>
        </w:rPr>
        <w:t>D.Lgs</w:t>
      </w:r>
      <w:proofErr w:type="gramEnd"/>
      <w:r w:rsidRPr="00906385">
        <w:rPr>
          <w:rFonts w:ascii="Garamond" w:hAnsi="Garamond" w:cstheme="minorHAnsi"/>
          <w:bCs/>
          <w:sz w:val="24"/>
          <w:szCs w:val="24"/>
        </w:rPr>
        <w:t>.</w:t>
      </w:r>
      <w:proofErr w:type="spellEnd"/>
      <w:r w:rsidRPr="00906385">
        <w:rPr>
          <w:rFonts w:ascii="Garamond" w:hAnsi="Garamond" w:cstheme="minorHAnsi"/>
          <w:bCs/>
          <w:sz w:val="24"/>
          <w:szCs w:val="24"/>
        </w:rPr>
        <w:t xml:space="preserve"> 36/2021.</w:t>
      </w:r>
    </w:p>
    <w:p w14:paraId="3D3D5AE3" w14:textId="77777777" w:rsidR="0085358A"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Ricorrendone i presupposti, l’attività di lavoro sportivo può costituire oggetto di un rapporto di lavoro subordinato o di un rapporto di lavoro autonomo, anche nella forma di collaborazioni coordinate e continuative ai sensi dell’articolo 409, comma 1, n. 3 cc. Per quest’ultima si applica l’eccezione prevista alla presunzione di rapporto subordinato di cui all’articolo 2, comma 1, del decreto legislativo 15 giugno 2015, n. 81. </w:t>
      </w:r>
    </w:p>
    <w:p w14:paraId="100CDC48" w14:textId="77777777" w:rsidR="0085358A"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lastRenderedPageBreak/>
        <w:t xml:space="preserve">Ricorrendone i presupposti, l’attività di lavoro sportivo può essere altresì oggetto di prestazioni occasionali secondo la disciplina dell’articolo 54-bis D.L. 24 aprile 2017, n. 50, convertito con modificazioni dalla legge 21 giugno 2017, n. 96. </w:t>
      </w:r>
    </w:p>
    <w:p w14:paraId="15A2414D" w14:textId="77777777" w:rsidR="00511A12"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Sono ammesse altresì le prestazioni sportive dei volontari, ivi compresi i dipendenti pubblici, purché non siano retribuite in alcun modo nemmeno dal beneficiario. </w:t>
      </w:r>
    </w:p>
    <w:p w14:paraId="4C0D2822" w14:textId="6B617A6B" w:rsidR="0085358A"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Per tali prestazioni sportive possono essere rimborsate esclusivamente le spese documentate </w:t>
      </w:r>
      <w:r w:rsidRPr="00426E2B">
        <w:rPr>
          <w:rFonts w:ascii="Garamond" w:hAnsi="Garamond" w:cstheme="minorHAnsi"/>
          <w:bCs/>
          <w:sz w:val="24"/>
          <w:szCs w:val="24"/>
        </w:rPr>
        <w:t>relative al vitto, all’alloggio, al viaggio e al trasporto sostenute in occasione di prestazioni</w:t>
      </w:r>
      <w:r w:rsidRPr="00906385">
        <w:rPr>
          <w:rFonts w:ascii="Garamond" w:hAnsi="Garamond" w:cstheme="minorHAnsi"/>
          <w:bCs/>
          <w:sz w:val="24"/>
          <w:szCs w:val="24"/>
        </w:rPr>
        <w:t xml:space="preserve"> effettuate fuori dal territorio comunale di residenza del percipiente. Tali rimborsi non concorrono a formare il reddito del percipiente.</w:t>
      </w:r>
    </w:p>
    <w:p w14:paraId="1545820C" w14:textId="77777777" w:rsidR="0085358A"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 xml:space="preserve">Le prestazioni sportive di volontariato sono incompatibili con qualsiasi forma di rapporto di lavoro subordinato o autonomo e con ogni altro rapporto di lavoro retribuito con l’ente di cui il volontario </w:t>
      </w:r>
      <w:proofErr w:type="spellStart"/>
      <w:proofErr w:type="gramStart"/>
      <w:r w:rsidRPr="00906385">
        <w:rPr>
          <w:rFonts w:ascii="Garamond" w:hAnsi="Garamond" w:cstheme="minorHAnsi"/>
          <w:bCs/>
          <w:sz w:val="24"/>
          <w:szCs w:val="24"/>
        </w:rPr>
        <w:t>e’</w:t>
      </w:r>
      <w:proofErr w:type="spellEnd"/>
      <w:proofErr w:type="gramEnd"/>
      <w:r w:rsidRPr="00906385">
        <w:rPr>
          <w:rFonts w:ascii="Garamond" w:hAnsi="Garamond" w:cstheme="minorHAnsi"/>
          <w:bCs/>
          <w:sz w:val="24"/>
          <w:szCs w:val="24"/>
        </w:rPr>
        <w:t xml:space="preserve"> socio o tramite il quale svolge la propria attività sportiva. </w:t>
      </w:r>
    </w:p>
    <w:p w14:paraId="55112043" w14:textId="226845AB" w:rsidR="00C80FBC" w:rsidRPr="00906385" w:rsidRDefault="00C80FBC" w:rsidP="00C11C1D">
      <w:pPr>
        <w:pStyle w:val="Paragrafoelenco"/>
        <w:numPr>
          <w:ilvl w:val="0"/>
          <w:numId w:val="35"/>
        </w:numPr>
        <w:spacing w:after="80" w:line="276" w:lineRule="auto"/>
        <w:jc w:val="both"/>
        <w:rPr>
          <w:rFonts w:ascii="Garamond" w:hAnsi="Garamond" w:cstheme="minorHAnsi"/>
          <w:bCs/>
          <w:sz w:val="24"/>
          <w:szCs w:val="24"/>
        </w:rPr>
      </w:pPr>
      <w:proofErr w:type="gramStart"/>
      <w:r w:rsidRPr="00906385">
        <w:rPr>
          <w:rFonts w:ascii="Garamond" w:hAnsi="Garamond" w:cstheme="minorHAnsi"/>
          <w:bCs/>
          <w:sz w:val="24"/>
          <w:szCs w:val="24"/>
        </w:rPr>
        <w:t>E’</w:t>
      </w:r>
      <w:proofErr w:type="gramEnd"/>
      <w:r w:rsidRPr="00906385">
        <w:rPr>
          <w:rFonts w:ascii="Garamond" w:hAnsi="Garamond" w:cstheme="minorHAnsi"/>
          <w:bCs/>
          <w:sz w:val="24"/>
          <w:szCs w:val="24"/>
        </w:rPr>
        <w:t xml:space="preserve">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  </w:t>
      </w:r>
    </w:p>
    <w:p w14:paraId="356E7A40" w14:textId="0D0F9FAF" w:rsidR="00FD4587" w:rsidRPr="00906385" w:rsidRDefault="00FD4587" w:rsidP="00C11C1D">
      <w:pPr>
        <w:spacing w:after="80" w:line="276" w:lineRule="auto"/>
        <w:contextualSpacing/>
        <w:jc w:val="both"/>
        <w:rPr>
          <w:rFonts w:ascii="Garamond" w:hAnsi="Garamond" w:cstheme="minorHAnsi"/>
          <w:b/>
          <w:sz w:val="24"/>
          <w:szCs w:val="24"/>
        </w:rPr>
      </w:pPr>
    </w:p>
    <w:p w14:paraId="6A54C0C4" w14:textId="440B7992" w:rsidR="00FD4587" w:rsidRPr="00906385" w:rsidRDefault="00C80FBC" w:rsidP="00C11C1D">
      <w:pPr>
        <w:spacing w:after="80" w:line="276" w:lineRule="auto"/>
        <w:contextualSpacing/>
        <w:jc w:val="center"/>
        <w:rPr>
          <w:rFonts w:ascii="Garamond" w:hAnsi="Garamond" w:cstheme="minorHAnsi"/>
          <w:b/>
          <w:bCs/>
          <w:sz w:val="24"/>
          <w:szCs w:val="24"/>
        </w:rPr>
      </w:pPr>
      <w:r w:rsidRPr="00906385">
        <w:rPr>
          <w:rFonts w:ascii="Garamond" w:hAnsi="Garamond" w:cstheme="minorHAnsi"/>
          <w:b/>
          <w:bCs/>
          <w:sz w:val="24"/>
          <w:szCs w:val="24"/>
        </w:rPr>
        <w:t>TITOLO VI</w:t>
      </w:r>
    </w:p>
    <w:p w14:paraId="0743C05E" w14:textId="05E05C0D" w:rsidR="00C80FBC" w:rsidRPr="00906385" w:rsidRDefault="00C80FBC" w:rsidP="00C11C1D">
      <w:pPr>
        <w:spacing w:after="80" w:line="276" w:lineRule="auto"/>
        <w:contextualSpacing/>
        <w:jc w:val="center"/>
        <w:rPr>
          <w:rFonts w:ascii="Garamond" w:hAnsi="Garamond" w:cstheme="minorHAnsi"/>
          <w:b/>
          <w:bCs/>
          <w:sz w:val="24"/>
          <w:szCs w:val="24"/>
        </w:rPr>
      </w:pPr>
      <w:r w:rsidRPr="00906385">
        <w:rPr>
          <w:rFonts w:ascii="Garamond" w:hAnsi="Garamond" w:cstheme="minorHAnsi"/>
          <w:b/>
          <w:bCs/>
          <w:sz w:val="24"/>
          <w:szCs w:val="24"/>
        </w:rPr>
        <w:t>DISPOSIZIONI FINALI</w:t>
      </w:r>
    </w:p>
    <w:p w14:paraId="02B298EF" w14:textId="5210EA21" w:rsidR="00C80FBC" w:rsidRPr="00906385" w:rsidRDefault="00FD4587"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2</w:t>
      </w:r>
      <w:r w:rsidR="00CA44FD" w:rsidRPr="00906385">
        <w:rPr>
          <w:rFonts w:ascii="Garamond" w:hAnsi="Garamond" w:cstheme="minorHAnsi"/>
          <w:b/>
          <w:sz w:val="24"/>
          <w:szCs w:val="24"/>
        </w:rPr>
        <w:t>7</w:t>
      </w:r>
      <w:r w:rsidRPr="00906385">
        <w:rPr>
          <w:rFonts w:ascii="Garamond" w:hAnsi="Garamond" w:cstheme="minorHAnsi"/>
          <w:b/>
          <w:sz w:val="24"/>
          <w:szCs w:val="24"/>
        </w:rPr>
        <w:t xml:space="preserve"> </w:t>
      </w:r>
      <w:r w:rsidR="004C58AC" w:rsidRPr="00906385">
        <w:rPr>
          <w:rFonts w:ascii="Garamond" w:hAnsi="Garamond" w:cstheme="minorHAnsi"/>
          <w:b/>
          <w:sz w:val="24"/>
          <w:szCs w:val="24"/>
        </w:rPr>
        <w:t>–</w:t>
      </w:r>
      <w:r w:rsidR="009A68E0" w:rsidRPr="00906385">
        <w:rPr>
          <w:rFonts w:ascii="Garamond" w:hAnsi="Garamond" w:cstheme="minorHAnsi"/>
          <w:b/>
          <w:sz w:val="24"/>
          <w:szCs w:val="24"/>
        </w:rPr>
        <w:t xml:space="preserve"> </w:t>
      </w:r>
      <w:r w:rsidR="00C80FBC" w:rsidRPr="00906385">
        <w:rPr>
          <w:rFonts w:ascii="Garamond" w:hAnsi="Garamond" w:cstheme="minorHAnsi"/>
          <w:b/>
          <w:sz w:val="24"/>
          <w:szCs w:val="24"/>
        </w:rPr>
        <w:t>Le Sezioni</w:t>
      </w:r>
    </w:p>
    <w:p w14:paraId="394733CB" w14:textId="5C0BBF82" w:rsidR="00C80FBC" w:rsidRPr="00906385" w:rsidRDefault="00C80FBC" w:rsidP="0085358A">
      <w:pPr>
        <w:pStyle w:val="Paragrafoelenco"/>
        <w:numPr>
          <w:ilvl w:val="0"/>
          <w:numId w:val="34"/>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L'assemblea, nella sessione ordinaria, potrà costituire delle sezioni nei luoghi che riterrà più opportuni al fine di meglio raggiungere gli scopi sociali.</w:t>
      </w:r>
    </w:p>
    <w:p w14:paraId="1473B6BD" w14:textId="2BF3161D" w:rsidR="00C80FBC" w:rsidRPr="00906385" w:rsidRDefault="0085358A" w:rsidP="00C11C1D">
      <w:pPr>
        <w:pStyle w:val="Paragrafoelenco"/>
        <w:numPr>
          <w:ilvl w:val="0"/>
          <w:numId w:val="34"/>
        </w:numPr>
        <w:spacing w:after="80" w:line="276" w:lineRule="auto"/>
        <w:jc w:val="both"/>
        <w:rPr>
          <w:rFonts w:ascii="Garamond" w:hAnsi="Garamond" w:cstheme="minorHAnsi"/>
          <w:bCs/>
          <w:sz w:val="24"/>
          <w:szCs w:val="24"/>
        </w:rPr>
      </w:pPr>
      <w:r w:rsidRPr="00906385">
        <w:rPr>
          <w:rFonts w:ascii="Garamond" w:hAnsi="Garamond" w:cstheme="minorHAnsi"/>
          <w:bCs/>
          <w:sz w:val="24"/>
          <w:szCs w:val="24"/>
        </w:rPr>
        <w:t>L’assemblea, a maggioranza assoluta dei presenti, potrà deliberare la trasformazione dell’Associazione in Società sportiva di capitali o cooperativa sportiva.</w:t>
      </w:r>
    </w:p>
    <w:p w14:paraId="0F1933E6" w14:textId="77777777" w:rsidR="009A68E0" w:rsidRPr="00906385" w:rsidRDefault="009A68E0" w:rsidP="00C11C1D">
      <w:pPr>
        <w:spacing w:after="80" w:line="276" w:lineRule="auto"/>
        <w:contextualSpacing/>
        <w:jc w:val="both"/>
        <w:rPr>
          <w:rFonts w:ascii="Garamond" w:hAnsi="Garamond" w:cstheme="minorHAnsi"/>
          <w:b/>
          <w:sz w:val="24"/>
          <w:szCs w:val="24"/>
        </w:rPr>
      </w:pPr>
    </w:p>
    <w:p w14:paraId="442BFE5D" w14:textId="77777777" w:rsidR="007C5549" w:rsidRPr="00906385" w:rsidRDefault="005D0D9D" w:rsidP="007C5549">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Articolo 2</w:t>
      </w:r>
      <w:r w:rsidR="00CA44FD" w:rsidRPr="00906385">
        <w:rPr>
          <w:rFonts w:ascii="Garamond" w:hAnsi="Garamond" w:cstheme="minorHAnsi"/>
          <w:b/>
          <w:sz w:val="24"/>
          <w:szCs w:val="24"/>
        </w:rPr>
        <w:t>8</w:t>
      </w:r>
      <w:r w:rsidRPr="00906385">
        <w:rPr>
          <w:rFonts w:ascii="Garamond" w:hAnsi="Garamond" w:cstheme="minorHAnsi"/>
          <w:b/>
          <w:sz w:val="24"/>
          <w:szCs w:val="24"/>
        </w:rPr>
        <w:t xml:space="preserve"> </w:t>
      </w:r>
      <w:r w:rsidR="004C58AC" w:rsidRPr="00906385">
        <w:rPr>
          <w:rFonts w:ascii="Garamond" w:hAnsi="Garamond" w:cstheme="minorHAnsi"/>
          <w:b/>
          <w:sz w:val="24"/>
          <w:szCs w:val="24"/>
        </w:rPr>
        <w:t>–</w:t>
      </w:r>
      <w:r w:rsidR="00FD4587" w:rsidRPr="00906385">
        <w:rPr>
          <w:rFonts w:ascii="Garamond" w:hAnsi="Garamond" w:cstheme="minorHAnsi"/>
          <w:b/>
          <w:sz w:val="24"/>
          <w:szCs w:val="24"/>
        </w:rPr>
        <w:t xml:space="preserve"> </w:t>
      </w:r>
      <w:r w:rsidR="007C5549" w:rsidRPr="00906385">
        <w:rPr>
          <w:rFonts w:ascii="Garamond" w:hAnsi="Garamond" w:cstheme="minorHAnsi"/>
          <w:b/>
          <w:sz w:val="24"/>
          <w:szCs w:val="24"/>
        </w:rPr>
        <w:t>Scioglimento</w:t>
      </w:r>
    </w:p>
    <w:p w14:paraId="44712C35" w14:textId="44B9BE2D" w:rsidR="00285A8A" w:rsidRPr="00906385" w:rsidRDefault="007C5549" w:rsidP="00426E2B">
      <w:pPr>
        <w:pStyle w:val="Paragrafoelenco"/>
        <w:numPr>
          <w:ilvl w:val="0"/>
          <w:numId w:val="36"/>
        </w:numPr>
        <w:spacing w:after="80" w:line="276" w:lineRule="auto"/>
        <w:ind w:hanging="642"/>
        <w:jc w:val="both"/>
        <w:rPr>
          <w:rFonts w:ascii="Garamond" w:hAnsi="Garamond" w:cstheme="minorHAnsi"/>
          <w:bCs/>
          <w:sz w:val="24"/>
          <w:szCs w:val="24"/>
        </w:rPr>
      </w:pPr>
      <w:r w:rsidRPr="00D83083">
        <w:rPr>
          <w:rFonts w:ascii="Garamond" w:hAnsi="Garamond" w:cstheme="minorHAnsi"/>
          <w:bCs/>
          <w:sz w:val="24"/>
          <w:szCs w:val="24"/>
          <w:highlight w:val="yellow"/>
        </w:rPr>
        <w:t>Lo scioglimento dell'Associazione è deliberato dall'assemblea</w:t>
      </w:r>
      <w:r w:rsidRPr="00906385">
        <w:rPr>
          <w:rFonts w:ascii="Garamond" w:hAnsi="Garamond" w:cstheme="minorHAnsi"/>
          <w:bCs/>
          <w:sz w:val="24"/>
          <w:szCs w:val="24"/>
        </w:rPr>
        <w:t xml:space="preserve"> </w:t>
      </w:r>
      <w:r w:rsidR="00CA1E19" w:rsidRPr="00906385">
        <w:rPr>
          <w:rFonts w:ascii="Garamond" w:hAnsi="Garamond" w:cstheme="minorHAnsi"/>
          <w:bCs/>
          <w:sz w:val="24"/>
          <w:szCs w:val="24"/>
        </w:rPr>
        <w:t>ai sensi dell’art. 13.4 del presente Statuto</w:t>
      </w:r>
      <w:r w:rsidRPr="00906385">
        <w:rPr>
          <w:rFonts w:ascii="Garamond" w:hAnsi="Garamond" w:cstheme="minorHAnsi"/>
          <w:bCs/>
          <w:sz w:val="24"/>
          <w:szCs w:val="24"/>
        </w:rPr>
        <w:t xml:space="preserve">, con esclusione delle deleghe. </w:t>
      </w:r>
    </w:p>
    <w:p w14:paraId="6E2B4E19" w14:textId="77777777" w:rsidR="00285A8A" w:rsidRPr="00906385" w:rsidRDefault="007C5549" w:rsidP="00426E2B">
      <w:pPr>
        <w:pStyle w:val="Paragrafoelenco"/>
        <w:numPr>
          <w:ilvl w:val="0"/>
          <w:numId w:val="36"/>
        </w:numPr>
        <w:spacing w:after="80" w:line="276" w:lineRule="auto"/>
        <w:ind w:hanging="642"/>
        <w:jc w:val="both"/>
        <w:rPr>
          <w:rFonts w:ascii="Garamond" w:hAnsi="Garamond" w:cstheme="minorHAnsi"/>
          <w:bCs/>
          <w:sz w:val="24"/>
          <w:szCs w:val="24"/>
        </w:rPr>
      </w:pPr>
      <w:r w:rsidRPr="00906385">
        <w:rPr>
          <w:rFonts w:ascii="Garamond" w:hAnsi="Garamond" w:cstheme="minorHAnsi"/>
          <w:bCs/>
          <w:sz w:val="24"/>
          <w:szCs w:val="24"/>
        </w:rPr>
        <w:t>Così pure la richiesta dell'assemblea straordinaria da parte dei soci aventi per oggetto lo scioglimento dell'Associazione deve essere presentata da almeno tre quarti dei soci con diritto di voto, con l'esclusione delle deleghe.</w:t>
      </w:r>
    </w:p>
    <w:p w14:paraId="29E07828" w14:textId="77777777" w:rsidR="00A22EBB" w:rsidRPr="00426E2B" w:rsidRDefault="007C5549" w:rsidP="00426E2B">
      <w:pPr>
        <w:pStyle w:val="Paragrafoelenco"/>
        <w:numPr>
          <w:ilvl w:val="0"/>
          <w:numId w:val="36"/>
        </w:numPr>
        <w:spacing w:after="80" w:line="276" w:lineRule="auto"/>
        <w:ind w:hanging="642"/>
        <w:jc w:val="both"/>
        <w:rPr>
          <w:rFonts w:ascii="Garamond" w:hAnsi="Garamond" w:cstheme="minorHAnsi"/>
          <w:b/>
          <w:sz w:val="24"/>
          <w:szCs w:val="24"/>
        </w:rPr>
      </w:pPr>
      <w:r w:rsidRPr="00426E2B">
        <w:rPr>
          <w:rFonts w:ascii="Garamond" w:hAnsi="Garamond" w:cstheme="minorHAnsi"/>
          <w:bCs/>
          <w:sz w:val="24"/>
          <w:szCs w:val="24"/>
          <w:highlight w:val="yellow"/>
        </w:rPr>
        <w:t>I</w:t>
      </w:r>
      <w:r w:rsidR="005B3AA4" w:rsidRPr="00426E2B">
        <w:rPr>
          <w:rFonts w:ascii="Garamond" w:hAnsi="Garamond" w:cstheme="minorHAnsi"/>
          <w:bCs/>
          <w:sz w:val="24"/>
          <w:szCs w:val="24"/>
          <w:highlight w:val="yellow"/>
        </w:rPr>
        <w:t xml:space="preserve">l patrimonio residuo in caso </w:t>
      </w:r>
      <w:r w:rsidR="00A22EBB" w:rsidRPr="00426E2B">
        <w:rPr>
          <w:rFonts w:ascii="Garamond" w:hAnsi="Garamond" w:cstheme="minorHAnsi"/>
          <w:bCs/>
          <w:sz w:val="24"/>
          <w:szCs w:val="24"/>
          <w:highlight w:val="yellow"/>
        </w:rPr>
        <w:t>di scioglimento</w:t>
      </w:r>
      <w:r w:rsidRPr="00426E2B">
        <w:rPr>
          <w:rFonts w:ascii="Garamond" w:hAnsi="Garamond" w:cstheme="minorHAnsi"/>
          <w:bCs/>
          <w:sz w:val="24"/>
          <w:szCs w:val="24"/>
          <w:highlight w:val="yellow"/>
        </w:rPr>
        <w:t xml:space="preserve"> è devoluto a fini sportivi ai sensi dell’art. 7.1 lettera h) </w:t>
      </w:r>
      <w:proofErr w:type="spellStart"/>
      <w:proofErr w:type="gramStart"/>
      <w:r w:rsidRPr="00426E2B">
        <w:rPr>
          <w:rFonts w:ascii="Garamond" w:hAnsi="Garamond" w:cstheme="minorHAnsi"/>
          <w:bCs/>
          <w:sz w:val="24"/>
          <w:szCs w:val="24"/>
          <w:highlight w:val="yellow"/>
        </w:rPr>
        <w:t>D.Lgs</w:t>
      </w:r>
      <w:proofErr w:type="gramEnd"/>
      <w:r w:rsidRPr="00426E2B">
        <w:rPr>
          <w:rFonts w:ascii="Garamond" w:hAnsi="Garamond" w:cstheme="minorHAnsi"/>
          <w:bCs/>
          <w:sz w:val="24"/>
          <w:szCs w:val="24"/>
          <w:highlight w:val="yellow"/>
        </w:rPr>
        <w:t>.</w:t>
      </w:r>
      <w:proofErr w:type="spellEnd"/>
      <w:r w:rsidRPr="00426E2B">
        <w:rPr>
          <w:rFonts w:ascii="Garamond" w:hAnsi="Garamond" w:cstheme="minorHAnsi"/>
          <w:bCs/>
          <w:sz w:val="24"/>
          <w:szCs w:val="24"/>
          <w:highlight w:val="yellow"/>
        </w:rPr>
        <w:t xml:space="preserve"> 36/2021</w:t>
      </w:r>
      <w:r w:rsidRPr="00426E2B">
        <w:rPr>
          <w:rFonts w:ascii="Garamond" w:hAnsi="Garamond" w:cstheme="minorHAnsi"/>
          <w:bCs/>
          <w:sz w:val="24"/>
          <w:szCs w:val="24"/>
        </w:rPr>
        <w:t>.</w:t>
      </w:r>
    </w:p>
    <w:p w14:paraId="1B8417C6" w14:textId="77777777" w:rsidR="00D83083" w:rsidRPr="00D83083" w:rsidRDefault="00D83083" w:rsidP="00D83083">
      <w:pPr>
        <w:pStyle w:val="Paragrafoelenco"/>
        <w:spacing w:after="80" w:line="276" w:lineRule="auto"/>
        <w:ind w:left="1068"/>
        <w:jc w:val="both"/>
        <w:rPr>
          <w:rFonts w:ascii="Garamond" w:hAnsi="Garamond" w:cstheme="minorHAnsi"/>
          <w:b/>
          <w:sz w:val="24"/>
          <w:szCs w:val="24"/>
          <w:highlight w:val="yellow"/>
        </w:rPr>
      </w:pPr>
    </w:p>
    <w:p w14:paraId="366E932D" w14:textId="61A326B7" w:rsidR="00D83083" w:rsidRPr="00D83083" w:rsidRDefault="00D83083" w:rsidP="00D83083">
      <w:pPr>
        <w:spacing w:after="80" w:line="276" w:lineRule="auto"/>
        <w:jc w:val="both"/>
        <w:rPr>
          <w:rFonts w:ascii="Garamond" w:hAnsi="Garamond" w:cstheme="minorHAnsi"/>
          <w:b/>
          <w:sz w:val="24"/>
          <w:szCs w:val="24"/>
        </w:rPr>
      </w:pPr>
      <w:r w:rsidRPr="00D83083">
        <w:rPr>
          <w:rFonts w:ascii="Garamond" w:hAnsi="Garamond" w:cstheme="minorHAnsi"/>
          <w:b/>
          <w:sz w:val="24"/>
          <w:szCs w:val="24"/>
        </w:rPr>
        <w:t>Articolo 29- Clausola compromissoria</w:t>
      </w:r>
    </w:p>
    <w:p w14:paraId="1822DE63" w14:textId="71B2BCF5" w:rsidR="00D83083" w:rsidRPr="009E2CFC" w:rsidRDefault="009E2CFC" w:rsidP="00426E2B">
      <w:pPr>
        <w:pStyle w:val="Paragrafoelenco"/>
        <w:numPr>
          <w:ilvl w:val="0"/>
          <w:numId w:val="41"/>
        </w:numPr>
        <w:spacing w:after="80" w:line="276" w:lineRule="auto"/>
        <w:ind w:left="1134" w:hanging="708"/>
        <w:jc w:val="both"/>
        <w:rPr>
          <w:rFonts w:ascii="Garamond" w:hAnsi="Garamond" w:cstheme="minorHAnsi"/>
          <w:bCs/>
          <w:sz w:val="24"/>
          <w:szCs w:val="24"/>
        </w:rPr>
      </w:pPr>
      <w:r w:rsidRPr="009E2CFC">
        <w:rPr>
          <w:rFonts w:ascii="Garamond" w:hAnsi="Garamond" w:cstheme="minorHAnsi"/>
          <w:bCs/>
          <w:sz w:val="24"/>
          <w:szCs w:val="24"/>
        </w:rPr>
        <w:t>Tutte le controversie insorgenti tra l’associazione ed i soci e tra i soci medesimi potranno essere risolte con le procedure arbitrali previste dalla Federazione o Ente di riferimento.</w:t>
      </w:r>
    </w:p>
    <w:p w14:paraId="2748B117" w14:textId="0792E825" w:rsidR="007C5549" w:rsidRPr="00906385" w:rsidRDefault="00A22EBB" w:rsidP="00426E2B">
      <w:pPr>
        <w:pStyle w:val="Paragrafoelenco"/>
        <w:spacing w:after="80" w:line="276" w:lineRule="auto"/>
        <w:ind w:left="1134" w:hanging="425"/>
        <w:jc w:val="both"/>
        <w:rPr>
          <w:rFonts w:ascii="Garamond" w:hAnsi="Garamond" w:cstheme="minorHAnsi"/>
          <w:b/>
          <w:sz w:val="24"/>
          <w:szCs w:val="24"/>
        </w:rPr>
      </w:pPr>
      <w:r w:rsidRPr="00906385">
        <w:rPr>
          <w:rFonts w:ascii="Garamond" w:hAnsi="Garamond" w:cstheme="minorHAnsi"/>
          <w:b/>
          <w:sz w:val="24"/>
          <w:szCs w:val="24"/>
        </w:rPr>
        <w:t xml:space="preserve"> </w:t>
      </w:r>
    </w:p>
    <w:p w14:paraId="0F0FC58A" w14:textId="5EE130BB" w:rsidR="00FB59FB" w:rsidRPr="00906385" w:rsidRDefault="00FD4587" w:rsidP="00C11C1D">
      <w:pPr>
        <w:spacing w:after="80" w:line="276" w:lineRule="auto"/>
        <w:contextualSpacing/>
        <w:jc w:val="both"/>
        <w:rPr>
          <w:rFonts w:ascii="Garamond" w:hAnsi="Garamond" w:cstheme="minorHAnsi"/>
          <w:b/>
          <w:sz w:val="24"/>
          <w:szCs w:val="24"/>
        </w:rPr>
      </w:pPr>
      <w:r w:rsidRPr="00906385">
        <w:rPr>
          <w:rFonts w:ascii="Garamond" w:hAnsi="Garamond" w:cstheme="minorHAnsi"/>
          <w:b/>
          <w:sz w:val="24"/>
          <w:szCs w:val="24"/>
        </w:rPr>
        <w:t xml:space="preserve">Articolo </w:t>
      </w:r>
      <w:r w:rsidR="00D83083">
        <w:rPr>
          <w:rFonts w:ascii="Garamond" w:hAnsi="Garamond" w:cstheme="minorHAnsi"/>
          <w:b/>
          <w:sz w:val="24"/>
          <w:szCs w:val="24"/>
        </w:rPr>
        <w:t>30</w:t>
      </w:r>
      <w:r w:rsidRPr="00906385">
        <w:rPr>
          <w:rFonts w:ascii="Garamond" w:hAnsi="Garamond" w:cstheme="minorHAnsi"/>
          <w:b/>
          <w:sz w:val="24"/>
          <w:szCs w:val="24"/>
        </w:rPr>
        <w:t xml:space="preserve"> - Norma di rinvio</w:t>
      </w:r>
    </w:p>
    <w:p w14:paraId="64B4B078" w14:textId="2AF31F69" w:rsidR="009E2CFC" w:rsidRDefault="009E2CFC" w:rsidP="00426E2B">
      <w:pPr>
        <w:pStyle w:val="Corpotesto"/>
        <w:numPr>
          <w:ilvl w:val="0"/>
          <w:numId w:val="42"/>
        </w:numPr>
        <w:spacing w:before="126" w:line="360" w:lineRule="auto"/>
        <w:ind w:left="1134" w:right="150" w:hanging="708"/>
        <w:rPr>
          <w:rFonts w:ascii="Garamond" w:eastAsiaTheme="minorHAnsi" w:hAnsi="Garamond" w:cstheme="minorHAnsi"/>
          <w:bCs/>
          <w:sz w:val="24"/>
          <w:szCs w:val="24"/>
        </w:rPr>
      </w:pPr>
      <w:r w:rsidRPr="009E2CFC">
        <w:rPr>
          <w:rFonts w:ascii="Garamond" w:eastAsiaTheme="minorHAnsi" w:hAnsi="Garamond" w:cstheme="minorHAnsi"/>
          <w:bCs/>
          <w:sz w:val="24"/>
          <w:szCs w:val="24"/>
        </w:rPr>
        <w:t xml:space="preserve">Per quanto non previsto dal presente statuto si applicano, in quanto compatibili, le disposizioni del D. </w:t>
      </w:r>
      <w:proofErr w:type="spellStart"/>
      <w:r w:rsidRPr="009E2CFC">
        <w:rPr>
          <w:rFonts w:ascii="Garamond" w:eastAsiaTheme="minorHAnsi" w:hAnsi="Garamond" w:cstheme="minorHAnsi"/>
          <w:bCs/>
          <w:sz w:val="24"/>
          <w:szCs w:val="24"/>
        </w:rPr>
        <w:t>Lgs</w:t>
      </w:r>
      <w:proofErr w:type="spellEnd"/>
      <w:r w:rsidRPr="009E2CFC">
        <w:rPr>
          <w:rFonts w:ascii="Garamond" w:eastAsiaTheme="minorHAnsi" w:hAnsi="Garamond" w:cstheme="minorHAnsi"/>
          <w:bCs/>
          <w:sz w:val="24"/>
          <w:szCs w:val="24"/>
        </w:rPr>
        <w:t xml:space="preserve">. 36/21, e in subordine le norme dello Statuto e dei Regolamenti dell’Organismo cui l’Associazione aderisce e quelle </w:t>
      </w:r>
      <w:proofErr w:type="gramStart"/>
      <w:r>
        <w:rPr>
          <w:rFonts w:ascii="Garamond" w:eastAsiaTheme="minorHAnsi" w:hAnsi="Garamond" w:cstheme="minorHAnsi"/>
          <w:bCs/>
          <w:sz w:val="24"/>
          <w:szCs w:val="24"/>
        </w:rPr>
        <w:t xml:space="preserve">del </w:t>
      </w:r>
      <w:r w:rsidRPr="009E2CFC">
        <w:rPr>
          <w:rFonts w:ascii="Garamond" w:eastAsiaTheme="minorHAnsi" w:hAnsi="Garamond" w:cstheme="minorHAnsi"/>
          <w:bCs/>
          <w:sz w:val="24"/>
          <w:szCs w:val="24"/>
        </w:rPr>
        <w:t xml:space="preserve"> Codice</w:t>
      </w:r>
      <w:proofErr w:type="gramEnd"/>
      <w:r w:rsidRPr="009E2CFC">
        <w:rPr>
          <w:rFonts w:ascii="Garamond" w:eastAsiaTheme="minorHAnsi" w:hAnsi="Garamond" w:cstheme="minorHAnsi"/>
          <w:bCs/>
          <w:sz w:val="24"/>
          <w:szCs w:val="24"/>
        </w:rPr>
        <w:t xml:space="preserve"> Civile</w:t>
      </w:r>
      <w:r>
        <w:rPr>
          <w:rFonts w:ascii="Garamond" w:eastAsiaTheme="minorHAnsi" w:hAnsi="Garamond" w:cstheme="minorHAnsi"/>
          <w:bCs/>
          <w:sz w:val="24"/>
          <w:szCs w:val="24"/>
        </w:rPr>
        <w:t xml:space="preserve"> e le disposizioni di </w:t>
      </w:r>
      <w:r>
        <w:rPr>
          <w:rFonts w:ascii="Garamond" w:eastAsiaTheme="minorHAnsi" w:hAnsi="Garamond" w:cstheme="minorHAnsi"/>
          <w:bCs/>
          <w:sz w:val="24"/>
          <w:szCs w:val="24"/>
        </w:rPr>
        <w:lastRenderedPageBreak/>
        <w:t>legge vigenti di settore.</w:t>
      </w:r>
    </w:p>
    <w:p w14:paraId="06DB76DE" w14:textId="77777777" w:rsidR="009E2CFC" w:rsidRPr="009E2CFC" w:rsidRDefault="009E2CFC" w:rsidP="009E2CFC">
      <w:pPr>
        <w:pStyle w:val="Corpotesto"/>
        <w:spacing w:before="126" w:line="360" w:lineRule="auto"/>
        <w:ind w:left="533" w:right="150"/>
        <w:rPr>
          <w:rFonts w:ascii="Garamond" w:eastAsiaTheme="minorHAnsi" w:hAnsi="Garamond" w:cstheme="minorHAnsi"/>
          <w:bCs/>
          <w:sz w:val="24"/>
          <w:szCs w:val="24"/>
        </w:rPr>
      </w:pPr>
    </w:p>
    <w:p w14:paraId="02E2D8C5" w14:textId="0DE95A0C" w:rsidR="009E2CFC" w:rsidRPr="009E2CFC" w:rsidRDefault="009E2CFC" w:rsidP="009E2CFC">
      <w:pPr>
        <w:pStyle w:val="Corpotesto"/>
        <w:spacing w:line="362" w:lineRule="auto"/>
        <w:ind w:right="148"/>
        <w:rPr>
          <w:rFonts w:ascii="Garamond" w:eastAsiaTheme="minorHAnsi" w:hAnsi="Garamond" w:cstheme="minorHAnsi"/>
          <w:bCs/>
          <w:sz w:val="24"/>
          <w:szCs w:val="24"/>
        </w:rPr>
      </w:pPr>
      <w:r w:rsidRPr="009E2CFC">
        <w:rPr>
          <w:rFonts w:ascii="Garamond" w:eastAsiaTheme="minorHAnsi" w:hAnsi="Garamond" w:cstheme="minorHAnsi"/>
          <w:bCs/>
          <w:sz w:val="24"/>
          <w:szCs w:val="24"/>
        </w:rPr>
        <w:t>Il presente Statuto sostituisce o annulla ogni altro precedente Statuto dell’Associazione nonché ogni altra norma regolamentare della associazione in contrasto con esso.</w:t>
      </w:r>
    </w:p>
    <w:p w14:paraId="53A2A3A1" w14:textId="7590BB80" w:rsidR="009E2CFC" w:rsidRPr="009E2CFC" w:rsidRDefault="009E2CFC" w:rsidP="009E2CFC">
      <w:pPr>
        <w:pStyle w:val="Corpotesto"/>
        <w:tabs>
          <w:tab w:val="left" w:pos="8485"/>
        </w:tabs>
        <w:spacing w:line="250" w:lineRule="exact"/>
        <w:rPr>
          <w:rFonts w:ascii="Garamond" w:eastAsiaTheme="minorHAnsi" w:hAnsi="Garamond" w:cstheme="minorHAnsi"/>
          <w:bCs/>
          <w:sz w:val="24"/>
          <w:szCs w:val="24"/>
        </w:rPr>
      </w:pPr>
      <w:r>
        <w:rPr>
          <w:rFonts w:ascii="Garamond" w:hAnsi="Garamond" w:cstheme="minorHAnsi"/>
          <w:bCs/>
          <w:noProof/>
          <w:sz w:val="24"/>
          <w:szCs w:val="24"/>
          <w:lang w:eastAsia="it-IT"/>
        </w:rPr>
        <mc:AlternateContent>
          <mc:Choice Requires="wps">
            <w:drawing>
              <wp:anchor distT="0" distB="0" distL="114300" distR="114300" simplePos="0" relativeHeight="251659264" behindDoc="0" locked="0" layoutInCell="1" allowOverlap="1" wp14:anchorId="30AEFD5C" wp14:editId="354DAC97">
                <wp:simplePos x="0" y="0"/>
                <wp:positionH relativeFrom="column">
                  <wp:posOffset>4533900</wp:posOffset>
                </wp:positionH>
                <wp:positionV relativeFrom="paragraph">
                  <wp:posOffset>123825</wp:posOffset>
                </wp:positionV>
                <wp:extent cx="1666875" cy="0"/>
                <wp:effectExtent l="0" t="0" r="0" b="0"/>
                <wp:wrapNone/>
                <wp:docPr id="51885136" name="Connettore diritto 1"/>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CDD449"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pt,9.75pt" to="488.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uYmQEAAIgDAAAOAAAAZHJzL2Uyb0RvYy54bWysU9uO0zAQfUfiHyy/06QrUV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" strokecolor="black [3200]" strokeweight=".5pt">
                <v:stroke joinstyle="miter"/>
              </v:line>
            </w:pict>
          </mc:Fallback>
        </mc:AlternateContent>
      </w:r>
      <w:r w:rsidRPr="009E2CFC">
        <w:rPr>
          <w:rFonts w:ascii="Garamond" w:eastAsiaTheme="minorHAnsi" w:hAnsi="Garamond" w:cstheme="minorHAnsi"/>
          <w:bCs/>
          <w:sz w:val="24"/>
          <w:szCs w:val="24"/>
        </w:rPr>
        <w:t>Il presente Statuto è stato approvato dall’Associazione nella riunione del</w:t>
      </w:r>
      <w:r w:rsidRPr="009E2CFC">
        <w:rPr>
          <w:rFonts w:ascii="Garamond" w:hAnsi="Garamond" w:cstheme="minorHAnsi"/>
          <w:bCs/>
          <w:noProof/>
          <w:sz w:val="24"/>
          <w:szCs w:val="24"/>
        </w:rPr>
        <w:t xml:space="preserve"> </w:t>
      </w:r>
      <w:r w:rsidRPr="009E2CFC">
        <w:rPr>
          <w:rFonts w:ascii="Garamond" w:eastAsiaTheme="minorHAnsi" w:hAnsi="Garamond" w:cstheme="minorHAnsi"/>
          <w:bCs/>
          <w:sz w:val="24"/>
          <w:szCs w:val="24"/>
        </w:rPr>
        <w:tab/>
        <w:t>.</w:t>
      </w:r>
    </w:p>
    <w:p w14:paraId="216C3BD2" w14:textId="77777777" w:rsidR="009E2CFC" w:rsidRPr="009E2CFC" w:rsidRDefault="009E2CFC" w:rsidP="009E2CFC">
      <w:pPr>
        <w:pStyle w:val="Corpotesto"/>
        <w:ind w:left="0"/>
        <w:rPr>
          <w:rFonts w:ascii="Garamond" w:eastAsiaTheme="minorHAnsi" w:hAnsi="Garamond" w:cstheme="minorHAnsi"/>
          <w:bCs/>
          <w:sz w:val="24"/>
          <w:szCs w:val="24"/>
        </w:rPr>
      </w:pPr>
    </w:p>
    <w:p w14:paraId="503FBA16" w14:textId="77777777" w:rsidR="009E2CFC" w:rsidRPr="009E2CFC" w:rsidRDefault="009E2CFC" w:rsidP="009E2CFC">
      <w:pPr>
        <w:pStyle w:val="Corpotesto"/>
        <w:ind w:left="0"/>
        <w:rPr>
          <w:rFonts w:ascii="Garamond" w:eastAsiaTheme="minorHAnsi" w:hAnsi="Garamond" w:cstheme="minorHAnsi"/>
          <w:bCs/>
          <w:sz w:val="24"/>
          <w:szCs w:val="24"/>
        </w:rPr>
      </w:pPr>
    </w:p>
    <w:p w14:paraId="37D2ACD1" w14:textId="77777777" w:rsidR="009E2CFC" w:rsidRPr="009E2CFC" w:rsidRDefault="009E2CFC" w:rsidP="009E2CFC">
      <w:pPr>
        <w:pStyle w:val="Corpotesto"/>
        <w:ind w:left="0"/>
        <w:rPr>
          <w:rFonts w:ascii="Garamond" w:eastAsiaTheme="minorHAnsi" w:hAnsi="Garamond" w:cstheme="minorHAnsi"/>
          <w:bCs/>
          <w:sz w:val="24"/>
          <w:szCs w:val="24"/>
        </w:rPr>
      </w:pPr>
    </w:p>
    <w:p w14:paraId="283CAB10" w14:textId="77777777" w:rsidR="009E2CFC" w:rsidRPr="009E2CFC" w:rsidRDefault="009E2CFC" w:rsidP="009E2CFC">
      <w:pPr>
        <w:pStyle w:val="Corpotesto"/>
        <w:ind w:left="0"/>
        <w:jc w:val="left"/>
        <w:rPr>
          <w:rFonts w:ascii="Garamond" w:eastAsiaTheme="minorHAnsi" w:hAnsi="Garamond" w:cstheme="minorHAnsi"/>
          <w:bCs/>
          <w:sz w:val="24"/>
          <w:szCs w:val="24"/>
        </w:rPr>
      </w:pPr>
    </w:p>
    <w:p w14:paraId="67F67C2B" w14:textId="7E60DABE" w:rsidR="00FD4587" w:rsidRPr="009E2CFC" w:rsidRDefault="00FD4587" w:rsidP="009E2CFC">
      <w:pPr>
        <w:pStyle w:val="Paragrafoelenco"/>
        <w:spacing w:after="80" w:line="276" w:lineRule="auto"/>
        <w:jc w:val="both"/>
        <w:rPr>
          <w:rFonts w:ascii="Garamond" w:hAnsi="Garamond" w:cstheme="minorHAnsi"/>
          <w:bCs/>
          <w:sz w:val="24"/>
          <w:szCs w:val="24"/>
        </w:rPr>
      </w:pPr>
    </w:p>
    <w:sectPr w:rsidR="00FD4587" w:rsidRPr="009E2CFC" w:rsidSect="00CA1E1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2BF59" w14:textId="77777777" w:rsidR="0031308E" w:rsidRDefault="0031308E" w:rsidP="00CA1E19">
      <w:pPr>
        <w:spacing w:after="0" w:line="240" w:lineRule="auto"/>
      </w:pPr>
      <w:r>
        <w:separator/>
      </w:r>
    </w:p>
  </w:endnote>
  <w:endnote w:type="continuationSeparator" w:id="0">
    <w:p w14:paraId="1839207E" w14:textId="77777777" w:rsidR="0031308E" w:rsidRDefault="0031308E" w:rsidP="00CA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145524"/>
      <w:docPartObj>
        <w:docPartGallery w:val="Page Numbers (Bottom of Page)"/>
        <w:docPartUnique/>
      </w:docPartObj>
    </w:sdtPr>
    <w:sdtEndPr/>
    <w:sdtContent>
      <w:p w14:paraId="2C6F813F" w14:textId="37B5D53D" w:rsidR="00CA1E19" w:rsidRDefault="00CA1E19">
        <w:pPr>
          <w:pStyle w:val="Pidipagina"/>
          <w:jc w:val="right"/>
        </w:pPr>
        <w:r>
          <w:fldChar w:fldCharType="begin"/>
        </w:r>
        <w:r>
          <w:instrText>PAGE   \* MERGEFORMAT</w:instrText>
        </w:r>
        <w:r>
          <w:fldChar w:fldCharType="separate"/>
        </w:r>
        <w:r w:rsidR="00EB5902">
          <w:rPr>
            <w:noProof/>
          </w:rPr>
          <w:t>14</w:t>
        </w:r>
        <w:r>
          <w:fldChar w:fldCharType="end"/>
        </w:r>
      </w:p>
    </w:sdtContent>
  </w:sdt>
  <w:p w14:paraId="1497EDC4" w14:textId="77777777" w:rsidR="00CA1E19" w:rsidRDefault="00CA1E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3610" w14:textId="77777777" w:rsidR="0031308E" w:rsidRDefault="0031308E" w:rsidP="00CA1E19">
      <w:pPr>
        <w:spacing w:after="0" w:line="240" w:lineRule="auto"/>
      </w:pPr>
      <w:r>
        <w:separator/>
      </w:r>
    </w:p>
  </w:footnote>
  <w:footnote w:type="continuationSeparator" w:id="0">
    <w:p w14:paraId="257A2083" w14:textId="77777777" w:rsidR="0031308E" w:rsidRDefault="0031308E" w:rsidP="00CA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5320" w14:textId="1E8C63FA" w:rsidR="00075A47" w:rsidRPr="00075A47" w:rsidRDefault="00075A47">
    <w:pPr>
      <w:pStyle w:val="Intestazione"/>
      <w:rPr>
        <w:i/>
        <w:sz w:val="44"/>
        <w:szCs w:val="44"/>
      </w:rPr>
    </w:pPr>
    <w:r w:rsidRPr="00075A47">
      <w:rPr>
        <w:i/>
        <w:sz w:val="44"/>
        <w:szCs w:val="44"/>
        <w:highlight w:val="cyan"/>
      </w:rPr>
      <w:t>FAC SIMILE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91A"/>
    <w:multiLevelType w:val="hybridMultilevel"/>
    <w:tmpl w:val="CB00478A"/>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1624F"/>
    <w:multiLevelType w:val="hybridMultilevel"/>
    <w:tmpl w:val="36D03730"/>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4B6F44"/>
    <w:multiLevelType w:val="hybridMultilevel"/>
    <w:tmpl w:val="172EB7EE"/>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CF7369"/>
    <w:multiLevelType w:val="hybridMultilevel"/>
    <w:tmpl w:val="2A7E9F86"/>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A7514E"/>
    <w:multiLevelType w:val="hybridMultilevel"/>
    <w:tmpl w:val="E1089F68"/>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7C1338"/>
    <w:multiLevelType w:val="hybridMultilevel"/>
    <w:tmpl w:val="667055A0"/>
    <w:lvl w:ilvl="0" w:tplc="973435CE">
      <w:start w:val="1"/>
      <w:numFmt w:val="decimal"/>
      <w:lvlText w:val="%1."/>
      <w:lvlJc w:val="left"/>
      <w:pPr>
        <w:ind w:left="1065" w:hanging="705"/>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4477D6"/>
    <w:multiLevelType w:val="hybridMultilevel"/>
    <w:tmpl w:val="8D12776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44200"/>
    <w:multiLevelType w:val="hybridMultilevel"/>
    <w:tmpl w:val="513496B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6E52D9"/>
    <w:multiLevelType w:val="hybridMultilevel"/>
    <w:tmpl w:val="45C64006"/>
    <w:lvl w:ilvl="0" w:tplc="84460C1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6165BDA"/>
    <w:multiLevelType w:val="hybridMultilevel"/>
    <w:tmpl w:val="5ABA29A6"/>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C647BD"/>
    <w:multiLevelType w:val="hybridMultilevel"/>
    <w:tmpl w:val="A8568B38"/>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D30DA3"/>
    <w:multiLevelType w:val="hybridMultilevel"/>
    <w:tmpl w:val="2766D56A"/>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013615"/>
    <w:multiLevelType w:val="hybridMultilevel"/>
    <w:tmpl w:val="99BC4CD6"/>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9A4F47"/>
    <w:multiLevelType w:val="hybridMultilevel"/>
    <w:tmpl w:val="69CC5612"/>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1D85B7A"/>
    <w:multiLevelType w:val="hybridMultilevel"/>
    <w:tmpl w:val="4B64D44A"/>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AD7EE6"/>
    <w:multiLevelType w:val="hybridMultilevel"/>
    <w:tmpl w:val="A4BAFA06"/>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7C6B72"/>
    <w:multiLevelType w:val="hybridMultilevel"/>
    <w:tmpl w:val="C630DC74"/>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113FB3"/>
    <w:multiLevelType w:val="hybridMultilevel"/>
    <w:tmpl w:val="3328F60A"/>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0F43CA"/>
    <w:multiLevelType w:val="hybridMultilevel"/>
    <w:tmpl w:val="7E9CBFB0"/>
    <w:lvl w:ilvl="0" w:tplc="037AC508">
      <w:start w:val="1"/>
      <w:numFmt w:val="decimal"/>
      <w:lvlText w:val="%1."/>
      <w:lvlJc w:val="left"/>
      <w:pPr>
        <w:ind w:left="533" w:hanging="360"/>
      </w:pPr>
      <w:rPr>
        <w:rFonts w:hint="default"/>
      </w:rPr>
    </w:lvl>
    <w:lvl w:ilvl="1" w:tplc="04100019" w:tentative="1">
      <w:start w:val="1"/>
      <w:numFmt w:val="lowerLetter"/>
      <w:lvlText w:val="%2."/>
      <w:lvlJc w:val="left"/>
      <w:pPr>
        <w:ind w:left="1253" w:hanging="360"/>
      </w:pPr>
    </w:lvl>
    <w:lvl w:ilvl="2" w:tplc="0410001B" w:tentative="1">
      <w:start w:val="1"/>
      <w:numFmt w:val="lowerRoman"/>
      <w:lvlText w:val="%3."/>
      <w:lvlJc w:val="right"/>
      <w:pPr>
        <w:ind w:left="1973" w:hanging="180"/>
      </w:pPr>
    </w:lvl>
    <w:lvl w:ilvl="3" w:tplc="0410000F" w:tentative="1">
      <w:start w:val="1"/>
      <w:numFmt w:val="decimal"/>
      <w:lvlText w:val="%4."/>
      <w:lvlJc w:val="left"/>
      <w:pPr>
        <w:ind w:left="2693" w:hanging="360"/>
      </w:pPr>
    </w:lvl>
    <w:lvl w:ilvl="4" w:tplc="04100019" w:tentative="1">
      <w:start w:val="1"/>
      <w:numFmt w:val="lowerLetter"/>
      <w:lvlText w:val="%5."/>
      <w:lvlJc w:val="left"/>
      <w:pPr>
        <w:ind w:left="3413" w:hanging="360"/>
      </w:pPr>
    </w:lvl>
    <w:lvl w:ilvl="5" w:tplc="0410001B" w:tentative="1">
      <w:start w:val="1"/>
      <w:numFmt w:val="lowerRoman"/>
      <w:lvlText w:val="%6."/>
      <w:lvlJc w:val="right"/>
      <w:pPr>
        <w:ind w:left="4133" w:hanging="180"/>
      </w:pPr>
    </w:lvl>
    <w:lvl w:ilvl="6" w:tplc="0410000F" w:tentative="1">
      <w:start w:val="1"/>
      <w:numFmt w:val="decimal"/>
      <w:lvlText w:val="%7."/>
      <w:lvlJc w:val="left"/>
      <w:pPr>
        <w:ind w:left="4853" w:hanging="360"/>
      </w:pPr>
    </w:lvl>
    <w:lvl w:ilvl="7" w:tplc="04100019" w:tentative="1">
      <w:start w:val="1"/>
      <w:numFmt w:val="lowerLetter"/>
      <w:lvlText w:val="%8."/>
      <w:lvlJc w:val="left"/>
      <w:pPr>
        <w:ind w:left="5573" w:hanging="360"/>
      </w:pPr>
    </w:lvl>
    <w:lvl w:ilvl="8" w:tplc="0410001B" w:tentative="1">
      <w:start w:val="1"/>
      <w:numFmt w:val="lowerRoman"/>
      <w:lvlText w:val="%9."/>
      <w:lvlJc w:val="right"/>
      <w:pPr>
        <w:ind w:left="6293" w:hanging="180"/>
      </w:pPr>
    </w:lvl>
  </w:abstractNum>
  <w:abstractNum w:abstractNumId="19" w15:restartNumberingAfterBreak="0">
    <w:nsid w:val="3DE83561"/>
    <w:multiLevelType w:val="hybridMultilevel"/>
    <w:tmpl w:val="B6D45A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300135"/>
    <w:multiLevelType w:val="hybridMultilevel"/>
    <w:tmpl w:val="A43E7408"/>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2A1CBE"/>
    <w:multiLevelType w:val="hybridMultilevel"/>
    <w:tmpl w:val="CEFAD062"/>
    <w:lvl w:ilvl="0" w:tplc="D49628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A91774"/>
    <w:multiLevelType w:val="hybridMultilevel"/>
    <w:tmpl w:val="B14672F4"/>
    <w:lvl w:ilvl="0" w:tplc="92FAF7B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45EF3343"/>
    <w:multiLevelType w:val="hybridMultilevel"/>
    <w:tmpl w:val="7ACA25FA"/>
    <w:lvl w:ilvl="0" w:tplc="3800E21A">
      <w:start w:val="1"/>
      <w:numFmt w:val="decimal"/>
      <w:lvlText w:val="%1."/>
      <w:lvlJc w:val="left"/>
      <w:pPr>
        <w:ind w:left="1125" w:hanging="76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3D42A2"/>
    <w:multiLevelType w:val="hybridMultilevel"/>
    <w:tmpl w:val="EB68A5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586EF2"/>
    <w:multiLevelType w:val="hybridMultilevel"/>
    <w:tmpl w:val="C840C6DA"/>
    <w:lvl w:ilvl="0" w:tplc="16B44DF8">
      <w:start w:val="1"/>
      <w:numFmt w:val="decimal"/>
      <w:lvlText w:val="%1."/>
      <w:lvlJc w:val="left"/>
      <w:pPr>
        <w:ind w:left="720" w:hanging="360"/>
      </w:pPr>
      <w:rPr>
        <w:rFonts w:ascii="Garamond" w:eastAsiaTheme="minorHAnsi" w:hAnsi="Garamond"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7F59A3"/>
    <w:multiLevelType w:val="hybridMultilevel"/>
    <w:tmpl w:val="558A29E8"/>
    <w:lvl w:ilvl="0" w:tplc="2C261A66">
      <w:start w:val="1"/>
      <w:numFmt w:val="decimal"/>
      <w:lvlText w:val="%1."/>
      <w:lvlJc w:val="left"/>
      <w:pPr>
        <w:ind w:left="644" w:hanging="360"/>
      </w:pPr>
      <w:rPr>
        <w:rFonts w:hint="default"/>
        <w:b w:val="0"/>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509947BD"/>
    <w:multiLevelType w:val="hybridMultilevel"/>
    <w:tmpl w:val="32CC20E0"/>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B971ED"/>
    <w:multiLevelType w:val="hybridMultilevel"/>
    <w:tmpl w:val="F5D0DAC4"/>
    <w:lvl w:ilvl="0" w:tplc="573CFF5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FA10E5"/>
    <w:multiLevelType w:val="hybridMultilevel"/>
    <w:tmpl w:val="B6D45AD6"/>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E31B5D"/>
    <w:multiLevelType w:val="hybridMultilevel"/>
    <w:tmpl w:val="3E5EF7E4"/>
    <w:lvl w:ilvl="0" w:tplc="DAB851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4A712B"/>
    <w:multiLevelType w:val="hybridMultilevel"/>
    <w:tmpl w:val="51B28C82"/>
    <w:lvl w:ilvl="0" w:tplc="4C98F7B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7C7904"/>
    <w:multiLevelType w:val="hybridMultilevel"/>
    <w:tmpl w:val="7C2078B6"/>
    <w:lvl w:ilvl="0" w:tplc="21FE5B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5561B2"/>
    <w:multiLevelType w:val="hybridMultilevel"/>
    <w:tmpl w:val="3A6831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E0223A"/>
    <w:multiLevelType w:val="hybridMultilevel"/>
    <w:tmpl w:val="5DC259FC"/>
    <w:lvl w:ilvl="0" w:tplc="5FD030C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6543760F"/>
    <w:multiLevelType w:val="hybridMultilevel"/>
    <w:tmpl w:val="37C00CB0"/>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9D1427"/>
    <w:multiLevelType w:val="hybridMultilevel"/>
    <w:tmpl w:val="A4502322"/>
    <w:lvl w:ilvl="0" w:tplc="83EC9B48">
      <w:start w:val="1"/>
      <w:numFmt w:val="bullet"/>
      <w:lvlText w:val="-"/>
      <w:lvlJc w:val="left"/>
      <w:pPr>
        <w:ind w:left="1080" w:hanging="360"/>
      </w:pPr>
      <w:rPr>
        <w:rFonts w:ascii="Garamond" w:eastAsiaTheme="minorHAnsi" w:hAnsi="Garamond" w:cstheme="minorHAnsi" w:hint="default"/>
        <w:color w:val="FF000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822319B"/>
    <w:multiLevelType w:val="hybridMultilevel"/>
    <w:tmpl w:val="A25087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A4258B"/>
    <w:multiLevelType w:val="hybridMultilevel"/>
    <w:tmpl w:val="CFCEAEC8"/>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E95264"/>
    <w:multiLevelType w:val="hybridMultilevel"/>
    <w:tmpl w:val="670A76EC"/>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9017A1"/>
    <w:multiLevelType w:val="hybridMultilevel"/>
    <w:tmpl w:val="6F1AB28E"/>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61B49"/>
    <w:multiLevelType w:val="hybridMultilevel"/>
    <w:tmpl w:val="5F6E63AC"/>
    <w:lvl w:ilvl="0" w:tplc="9E883C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25"/>
  </w:num>
  <w:num w:numId="3">
    <w:abstractNumId w:val="21"/>
  </w:num>
  <w:num w:numId="4">
    <w:abstractNumId w:val="36"/>
  </w:num>
  <w:num w:numId="5">
    <w:abstractNumId w:val="30"/>
  </w:num>
  <w:num w:numId="6">
    <w:abstractNumId w:val="32"/>
  </w:num>
  <w:num w:numId="7">
    <w:abstractNumId w:val="0"/>
  </w:num>
  <w:num w:numId="8">
    <w:abstractNumId w:val="15"/>
  </w:num>
  <w:num w:numId="9">
    <w:abstractNumId w:val="8"/>
  </w:num>
  <w:num w:numId="10">
    <w:abstractNumId w:val="28"/>
  </w:num>
  <w:num w:numId="11">
    <w:abstractNumId w:val="3"/>
  </w:num>
  <w:num w:numId="12">
    <w:abstractNumId w:val="1"/>
  </w:num>
  <w:num w:numId="13">
    <w:abstractNumId w:val="26"/>
  </w:num>
  <w:num w:numId="14">
    <w:abstractNumId w:val="27"/>
  </w:num>
  <w:num w:numId="15">
    <w:abstractNumId w:val="40"/>
  </w:num>
  <w:num w:numId="16">
    <w:abstractNumId w:val="29"/>
  </w:num>
  <w:num w:numId="17">
    <w:abstractNumId w:val="35"/>
  </w:num>
  <w:num w:numId="18">
    <w:abstractNumId w:val="17"/>
  </w:num>
  <w:num w:numId="19">
    <w:abstractNumId w:val="38"/>
  </w:num>
  <w:num w:numId="20">
    <w:abstractNumId w:val="39"/>
  </w:num>
  <w:num w:numId="21">
    <w:abstractNumId w:val="41"/>
  </w:num>
  <w:num w:numId="22">
    <w:abstractNumId w:val="4"/>
  </w:num>
  <w:num w:numId="23">
    <w:abstractNumId w:val="20"/>
  </w:num>
  <w:num w:numId="24">
    <w:abstractNumId w:val="13"/>
  </w:num>
  <w:num w:numId="25">
    <w:abstractNumId w:val="10"/>
  </w:num>
  <w:num w:numId="26">
    <w:abstractNumId w:val="14"/>
  </w:num>
  <w:num w:numId="27">
    <w:abstractNumId w:val="16"/>
  </w:num>
  <w:num w:numId="28">
    <w:abstractNumId w:val="9"/>
  </w:num>
  <w:num w:numId="29">
    <w:abstractNumId w:val="12"/>
  </w:num>
  <w:num w:numId="30">
    <w:abstractNumId w:val="2"/>
  </w:num>
  <w:num w:numId="31">
    <w:abstractNumId w:val="11"/>
  </w:num>
  <w:num w:numId="32">
    <w:abstractNumId w:val="19"/>
  </w:num>
  <w:num w:numId="33">
    <w:abstractNumId w:val="7"/>
  </w:num>
  <w:num w:numId="34">
    <w:abstractNumId w:val="23"/>
  </w:num>
  <w:num w:numId="35">
    <w:abstractNumId w:val="5"/>
  </w:num>
  <w:num w:numId="36">
    <w:abstractNumId w:val="22"/>
  </w:num>
  <w:num w:numId="37">
    <w:abstractNumId w:val="6"/>
  </w:num>
  <w:num w:numId="38">
    <w:abstractNumId w:val="37"/>
  </w:num>
  <w:num w:numId="39">
    <w:abstractNumId w:val="24"/>
  </w:num>
  <w:num w:numId="40">
    <w:abstractNumId w:val="33"/>
  </w:num>
  <w:num w:numId="41">
    <w:abstractNumId w:val="3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DC"/>
    <w:rsid w:val="00017A1F"/>
    <w:rsid w:val="00051C36"/>
    <w:rsid w:val="00057640"/>
    <w:rsid w:val="00065F1B"/>
    <w:rsid w:val="00075A47"/>
    <w:rsid w:val="00076EFC"/>
    <w:rsid w:val="0008103A"/>
    <w:rsid w:val="00092E11"/>
    <w:rsid w:val="000A0147"/>
    <w:rsid w:val="000C4246"/>
    <w:rsid w:val="000D427F"/>
    <w:rsid w:val="00101D04"/>
    <w:rsid w:val="001108B9"/>
    <w:rsid w:val="001163A3"/>
    <w:rsid w:val="00151827"/>
    <w:rsid w:val="00163C77"/>
    <w:rsid w:val="00181B2A"/>
    <w:rsid w:val="00182D0F"/>
    <w:rsid w:val="00192931"/>
    <w:rsid w:val="001A3C96"/>
    <w:rsid w:val="001F7D80"/>
    <w:rsid w:val="00262034"/>
    <w:rsid w:val="00270F5D"/>
    <w:rsid w:val="00271E4B"/>
    <w:rsid w:val="00285A8A"/>
    <w:rsid w:val="00286853"/>
    <w:rsid w:val="002967EF"/>
    <w:rsid w:val="002E26FD"/>
    <w:rsid w:val="002F3C02"/>
    <w:rsid w:val="003040F8"/>
    <w:rsid w:val="0031308E"/>
    <w:rsid w:val="00351A3E"/>
    <w:rsid w:val="00353BC1"/>
    <w:rsid w:val="00357842"/>
    <w:rsid w:val="003668D7"/>
    <w:rsid w:val="00407D04"/>
    <w:rsid w:val="00411758"/>
    <w:rsid w:val="00413915"/>
    <w:rsid w:val="00426E2B"/>
    <w:rsid w:val="00427614"/>
    <w:rsid w:val="00461120"/>
    <w:rsid w:val="0047425A"/>
    <w:rsid w:val="00495A7C"/>
    <w:rsid w:val="004A2F1B"/>
    <w:rsid w:val="004C2F02"/>
    <w:rsid w:val="004C58AC"/>
    <w:rsid w:val="004C724E"/>
    <w:rsid w:val="004E4BAC"/>
    <w:rsid w:val="004E6602"/>
    <w:rsid w:val="005040D5"/>
    <w:rsid w:val="00505C24"/>
    <w:rsid w:val="00511A12"/>
    <w:rsid w:val="00545E64"/>
    <w:rsid w:val="0055552B"/>
    <w:rsid w:val="00557BD6"/>
    <w:rsid w:val="005631E9"/>
    <w:rsid w:val="00576469"/>
    <w:rsid w:val="00590C6C"/>
    <w:rsid w:val="005A59B2"/>
    <w:rsid w:val="005B3AA4"/>
    <w:rsid w:val="005C311F"/>
    <w:rsid w:val="005D0D9D"/>
    <w:rsid w:val="006D2324"/>
    <w:rsid w:val="006D5D19"/>
    <w:rsid w:val="006E4139"/>
    <w:rsid w:val="006E56AD"/>
    <w:rsid w:val="006F4FC6"/>
    <w:rsid w:val="0070468A"/>
    <w:rsid w:val="0072006C"/>
    <w:rsid w:val="007523DD"/>
    <w:rsid w:val="00776A4B"/>
    <w:rsid w:val="007838D8"/>
    <w:rsid w:val="00796457"/>
    <w:rsid w:val="007C5549"/>
    <w:rsid w:val="007D1146"/>
    <w:rsid w:val="007F100C"/>
    <w:rsid w:val="007F2A6A"/>
    <w:rsid w:val="0080186C"/>
    <w:rsid w:val="00837FF5"/>
    <w:rsid w:val="0085358A"/>
    <w:rsid w:val="00862C62"/>
    <w:rsid w:val="0087124A"/>
    <w:rsid w:val="00874B29"/>
    <w:rsid w:val="00906385"/>
    <w:rsid w:val="0092184F"/>
    <w:rsid w:val="00941252"/>
    <w:rsid w:val="009A68E0"/>
    <w:rsid w:val="009D5E17"/>
    <w:rsid w:val="009E2CFC"/>
    <w:rsid w:val="009E47DC"/>
    <w:rsid w:val="00A0398E"/>
    <w:rsid w:val="00A03D1B"/>
    <w:rsid w:val="00A22EBB"/>
    <w:rsid w:val="00A62476"/>
    <w:rsid w:val="00A67F8F"/>
    <w:rsid w:val="00A730DC"/>
    <w:rsid w:val="00A811FD"/>
    <w:rsid w:val="00A85C53"/>
    <w:rsid w:val="00AB73D4"/>
    <w:rsid w:val="00AC1311"/>
    <w:rsid w:val="00B11C80"/>
    <w:rsid w:val="00B26D50"/>
    <w:rsid w:val="00B303C8"/>
    <w:rsid w:val="00B33797"/>
    <w:rsid w:val="00B40D0E"/>
    <w:rsid w:val="00B73F34"/>
    <w:rsid w:val="00B822C8"/>
    <w:rsid w:val="00B83F8E"/>
    <w:rsid w:val="00BB38B7"/>
    <w:rsid w:val="00BC47DB"/>
    <w:rsid w:val="00BE1F90"/>
    <w:rsid w:val="00C11C1D"/>
    <w:rsid w:val="00C166E7"/>
    <w:rsid w:val="00C51530"/>
    <w:rsid w:val="00C5794A"/>
    <w:rsid w:val="00C80FBC"/>
    <w:rsid w:val="00CA1E19"/>
    <w:rsid w:val="00CA44FD"/>
    <w:rsid w:val="00CE6BA0"/>
    <w:rsid w:val="00CF0B5C"/>
    <w:rsid w:val="00CF6BE7"/>
    <w:rsid w:val="00D41AEA"/>
    <w:rsid w:val="00D62605"/>
    <w:rsid w:val="00D83083"/>
    <w:rsid w:val="00D91A3D"/>
    <w:rsid w:val="00DA01C5"/>
    <w:rsid w:val="00DB417D"/>
    <w:rsid w:val="00DC070E"/>
    <w:rsid w:val="00DC7B8B"/>
    <w:rsid w:val="00E14116"/>
    <w:rsid w:val="00E43A79"/>
    <w:rsid w:val="00E636FE"/>
    <w:rsid w:val="00E826E4"/>
    <w:rsid w:val="00E950CC"/>
    <w:rsid w:val="00E969DF"/>
    <w:rsid w:val="00E9762D"/>
    <w:rsid w:val="00EB5902"/>
    <w:rsid w:val="00EC2BA1"/>
    <w:rsid w:val="00EC4A47"/>
    <w:rsid w:val="00EC550B"/>
    <w:rsid w:val="00F32533"/>
    <w:rsid w:val="00F45653"/>
    <w:rsid w:val="00F52554"/>
    <w:rsid w:val="00F53E70"/>
    <w:rsid w:val="00F72812"/>
    <w:rsid w:val="00F83A5C"/>
    <w:rsid w:val="00F84B9B"/>
    <w:rsid w:val="00FB59FB"/>
    <w:rsid w:val="00FB615F"/>
    <w:rsid w:val="00FD4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91B5"/>
  <w15:chartTrackingRefBased/>
  <w15:docId w15:val="{95130618-322E-4F0E-BF41-6E6166C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2A6A"/>
    <w:pPr>
      <w:ind w:left="720"/>
      <w:contextualSpacing/>
    </w:pPr>
  </w:style>
  <w:style w:type="paragraph" w:styleId="Intestazione">
    <w:name w:val="header"/>
    <w:basedOn w:val="Normale"/>
    <w:link w:val="IntestazioneCarattere"/>
    <w:uiPriority w:val="99"/>
    <w:unhideWhenUsed/>
    <w:rsid w:val="00CA1E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1E19"/>
  </w:style>
  <w:style w:type="paragraph" w:styleId="Pidipagina">
    <w:name w:val="footer"/>
    <w:basedOn w:val="Normale"/>
    <w:link w:val="PidipaginaCarattere"/>
    <w:uiPriority w:val="99"/>
    <w:unhideWhenUsed/>
    <w:rsid w:val="00CA1E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1E19"/>
  </w:style>
  <w:style w:type="paragraph" w:styleId="Corpotesto">
    <w:name w:val="Body Text"/>
    <w:basedOn w:val="Normale"/>
    <w:link w:val="CorpotestoCarattere"/>
    <w:uiPriority w:val="1"/>
    <w:qFormat/>
    <w:rsid w:val="009E2CFC"/>
    <w:pPr>
      <w:widowControl w:val="0"/>
      <w:autoSpaceDE w:val="0"/>
      <w:autoSpaceDN w:val="0"/>
      <w:spacing w:after="0" w:line="240" w:lineRule="auto"/>
      <w:ind w:left="173"/>
      <w:jc w:val="both"/>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9E2C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5742</Words>
  <Characters>32730</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Guizzardi</dc:creator>
  <cp:keywords/>
  <dc:description/>
  <cp:lastModifiedBy>Segreteria FSSI</cp:lastModifiedBy>
  <cp:revision>4</cp:revision>
  <dcterms:created xsi:type="dcterms:W3CDTF">2023-09-22T12:22:00Z</dcterms:created>
  <dcterms:modified xsi:type="dcterms:W3CDTF">2023-10-03T08:31:00Z</dcterms:modified>
</cp:coreProperties>
</file>